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F08E" w14:textId="77777777" w:rsidR="004D6862" w:rsidRDefault="004D6862" w:rsidP="00D742C1">
      <w:pPr>
        <w:pStyle w:val="NoSpacing"/>
        <w:jc w:val="both"/>
        <w:rPr>
          <w:rFonts w:ascii="Arial" w:hAnsi="Arial" w:cs="Arial"/>
          <w:b/>
          <w:bCs/>
          <w:sz w:val="24"/>
          <w:szCs w:val="24"/>
          <w:lang w:val="fr-BE"/>
        </w:rPr>
      </w:pPr>
    </w:p>
    <w:p w14:paraId="2F9B366B" w14:textId="77777777" w:rsidR="00622347" w:rsidRDefault="00622347" w:rsidP="00BD7FF4">
      <w:pPr>
        <w:pStyle w:val="NoSpacing"/>
        <w:jc w:val="both"/>
        <w:rPr>
          <w:rFonts w:ascii="Arial" w:hAnsi="Arial" w:cs="Arial"/>
          <w:b/>
          <w:bCs/>
          <w:sz w:val="24"/>
          <w:szCs w:val="24"/>
          <w:lang w:val="fr-BE"/>
        </w:rPr>
      </w:pPr>
    </w:p>
    <w:p w14:paraId="712AD383" w14:textId="53063139" w:rsidR="00D742C1" w:rsidRPr="0044680A" w:rsidRDefault="00D742C1" w:rsidP="00BD7FF4">
      <w:pPr>
        <w:pStyle w:val="NoSpacing"/>
        <w:jc w:val="both"/>
        <w:rPr>
          <w:rFonts w:ascii="Arial" w:hAnsi="Arial" w:cs="Arial"/>
          <w:b/>
          <w:bCs/>
          <w:sz w:val="24"/>
          <w:szCs w:val="24"/>
          <w:lang w:val="fr-BE"/>
        </w:rPr>
      </w:pPr>
      <w:r w:rsidRPr="0044680A">
        <w:rPr>
          <w:rFonts w:ascii="Arial" w:hAnsi="Arial" w:cs="Arial"/>
          <w:b/>
          <w:bCs/>
          <w:sz w:val="24"/>
          <w:szCs w:val="24"/>
          <w:lang w:val="fr-BE"/>
        </w:rPr>
        <w:t xml:space="preserve">ULiège annonce sa participation au projet </w:t>
      </w:r>
      <w:r w:rsidR="00BD7FF4">
        <w:rPr>
          <w:rFonts w:ascii="Arial" w:hAnsi="Arial" w:cs="Arial"/>
          <w:b/>
          <w:bCs/>
          <w:sz w:val="24"/>
          <w:szCs w:val="24"/>
          <w:lang w:val="fr-BE"/>
        </w:rPr>
        <w:t>ECWALI</w:t>
      </w:r>
      <w:r w:rsidRPr="0044680A">
        <w:rPr>
          <w:rFonts w:ascii="Arial" w:hAnsi="Arial" w:cs="Arial"/>
          <w:b/>
          <w:bCs/>
          <w:sz w:val="24"/>
          <w:szCs w:val="24"/>
          <w:lang w:val="fr-BE"/>
        </w:rPr>
        <w:t xml:space="preserve"> pour </w:t>
      </w:r>
      <w:r w:rsidR="00BD7FF4">
        <w:rPr>
          <w:rFonts w:ascii="Arial" w:hAnsi="Arial" w:cs="Arial"/>
          <w:b/>
          <w:bCs/>
          <w:sz w:val="24"/>
          <w:szCs w:val="24"/>
          <w:lang w:val="fr-BE"/>
        </w:rPr>
        <w:t xml:space="preserve">une </w:t>
      </w:r>
      <w:r w:rsidR="00BD7FF4" w:rsidRPr="00BD7FF4">
        <w:rPr>
          <w:rFonts w:ascii="Arial" w:hAnsi="Arial" w:cs="Arial"/>
          <w:b/>
          <w:bCs/>
          <w:sz w:val="24"/>
          <w:szCs w:val="24"/>
          <w:lang w:val="fr-BE"/>
        </w:rPr>
        <w:t>Economie Circulaire en Wallonie des alliages d’Aluminium et</w:t>
      </w:r>
      <w:r w:rsidR="00BD7FF4">
        <w:rPr>
          <w:rFonts w:ascii="Arial" w:hAnsi="Arial" w:cs="Arial"/>
          <w:b/>
          <w:bCs/>
          <w:sz w:val="24"/>
          <w:szCs w:val="24"/>
          <w:lang w:val="fr-BE"/>
        </w:rPr>
        <w:t xml:space="preserve"> </w:t>
      </w:r>
      <w:r w:rsidR="00BD7FF4" w:rsidRPr="00BD7FF4">
        <w:rPr>
          <w:rFonts w:ascii="Arial" w:hAnsi="Arial" w:cs="Arial"/>
          <w:b/>
          <w:bCs/>
          <w:sz w:val="24"/>
          <w:szCs w:val="24"/>
          <w:lang w:val="fr-BE"/>
        </w:rPr>
        <w:t>d’aciers Inoxydables</w:t>
      </w:r>
      <w:r w:rsidRPr="0044680A">
        <w:rPr>
          <w:rFonts w:ascii="Arial" w:hAnsi="Arial" w:cs="Arial"/>
          <w:b/>
          <w:bCs/>
          <w:sz w:val="24"/>
          <w:szCs w:val="24"/>
          <w:lang w:val="fr-BE"/>
        </w:rPr>
        <w:t xml:space="preserve"> </w:t>
      </w:r>
    </w:p>
    <w:p w14:paraId="13012FEB" w14:textId="77777777" w:rsidR="00D742C1" w:rsidRPr="004D6862" w:rsidRDefault="00D742C1" w:rsidP="00D742C1">
      <w:pPr>
        <w:pStyle w:val="NoSpacing"/>
        <w:jc w:val="both"/>
        <w:rPr>
          <w:rFonts w:ascii="Arial" w:hAnsi="Arial" w:cs="Arial"/>
          <w:sz w:val="21"/>
          <w:szCs w:val="21"/>
          <w:lang w:val="fr-BE"/>
        </w:rPr>
      </w:pPr>
    </w:p>
    <w:p w14:paraId="2F98106E" w14:textId="4BB3FD38" w:rsidR="00D742C1" w:rsidRPr="004D6862" w:rsidRDefault="00D742C1" w:rsidP="00A26D2E">
      <w:pPr>
        <w:pStyle w:val="NoSpacing"/>
        <w:jc w:val="both"/>
        <w:rPr>
          <w:rFonts w:ascii="Arial" w:hAnsi="Arial" w:cs="Arial"/>
          <w:sz w:val="21"/>
          <w:szCs w:val="21"/>
          <w:lang w:val="fr-BE"/>
        </w:rPr>
      </w:pPr>
      <w:r w:rsidRPr="004D6862">
        <w:rPr>
          <w:rFonts w:ascii="Arial" w:hAnsi="Arial" w:cs="Arial"/>
          <w:sz w:val="21"/>
          <w:szCs w:val="21"/>
          <w:lang w:val="fr-BE"/>
        </w:rPr>
        <w:t xml:space="preserve">Liège, Belgique, </w:t>
      </w:r>
      <w:r w:rsidR="001843A9">
        <w:rPr>
          <w:rFonts w:ascii="Arial" w:hAnsi="Arial" w:cs="Arial"/>
          <w:sz w:val="21"/>
          <w:szCs w:val="21"/>
          <w:lang w:val="fr-BE"/>
        </w:rPr>
        <w:t>03 octobre</w:t>
      </w:r>
      <w:r w:rsidRPr="004D6862">
        <w:rPr>
          <w:rFonts w:ascii="Arial" w:hAnsi="Arial" w:cs="Arial"/>
          <w:sz w:val="21"/>
          <w:szCs w:val="21"/>
          <w:lang w:val="fr-BE"/>
        </w:rPr>
        <w:t xml:space="preserve"> 2022 – Le groupe de recherche GeMMe (UEE/Faculté des Sciences appliquées) de l'Université de Liège (« ULiège ») annonce sa participation au projet </w:t>
      </w:r>
      <w:r w:rsidR="00A26D2E">
        <w:rPr>
          <w:rFonts w:ascii="Arial" w:hAnsi="Arial" w:cs="Arial"/>
          <w:sz w:val="21"/>
          <w:szCs w:val="21"/>
          <w:lang w:val="fr-BE"/>
        </w:rPr>
        <w:t>ECWALI</w:t>
      </w:r>
      <w:r w:rsidRPr="004D6862">
        <w:rPr>
          <w:rFonts w:ascii="Arial" w:hAnsi="Arial" w:cs="Arial"/>
          <w:sz w:val="21"/>
          <w:szCs w:val="21"/>
          <w:lang w:val="fr-BE"/>
        </w:rPr>
        <w:t xml:space="preserve"> pour le développement d</w:t>
      </w:r>
      <w:r w:rsidR="00A26D2E">
        <w:rPr>
          <w:rFonts w:ascii="Arial" w:hAnsi="Arial" w:cs="Arial"/>
          <w:sz w:val="21"/>
          <w:szCs w:val="21"/>
          <w:lang w:val="fr-BE"/>
        </w:rPr>
        <w:t xml:space="preserve">’une </w:t>
      </w:r>
      <w:r w:rsidRPr="004D6862">
        <w:rPr>
          <w:rFonts w:ascii="Arial" w:hAnsi="Arial" w:cs="Arial"/>
          <w:sz w:val="21"/>
          <w:szCs w:val="21"/>
          <w:lang w:val="fr-BE"/>
        </w:rPr>
        <w:t xml:space="preserve">« </w:t>
      </w:r>
      <w:r w:rsidR="00A26D2E" w:rsidRPr="00A26D2E">
        <w:rPr>
          <w:rFonts w:ascii="Arial" w:hAnsi="Arial" w:cs="Arial"/>
          <w:sz w:val="21"/>
          <w:szCs w:val="21"/>
          <w:lang w:val="fr-BE"/>
        </w:rPr>
        <w:t>Economie Circulaire en Wallonie des alliages d’Aluminium et</w:t>
      </w:r>
      <w:r w:rsidR="00A26D2E">
        <w:rPr>
          <w:rFonts w:ascii="Arial" w:hAnsi="Arial" w:cs="Arial"/>
          <w:sz w:val="21"/>
          <w:szCs w:val="21"/>
          <w:lang w:val="fr-BE"/>
        </w:rPr>
        <w:t xml:space="preserve"> </w:t>
      </w:r>
      <w:r w:rsidR="00A26D2E" w:rsidRPr="00A26D2E">
        <w:rPr>
          <w:rFonts w:ascii="Arial" w:hAnsi="Arial" w:cs="Arial"/>
          <w:sz w:val="21"/>
          <w:szCs w:val="21"/>
          <w:lang w:val="fr-BE"/>
        </w:rPr>
        <w:t>d’aciers Inoxydables</w:t>
      </w:r>
      <w:r w:rsidRPr="004D6862">
        <w:rPr>
          <w:rFonts w:ascii="Arial" w:hAnsi="Arial" w:cs="Arial"/>
          <w:sz w:val="21"/>
          <w:szCs w:val="21"/>
          <w:lang w:val="fr-BE"/>
        </w:rPr>
        <w:t xml:space="preserve"> », impliquant un consortium de </w:t>
      </w:r>
      <w:r w:rsidR="00A26D2E">
        <w:rPr>
          <w:rFonts w:ascii="Arial" w:hAnsi="Arial" w:cs="Arial"/>
          <w:sz w:val="21"/>
          <w:szCs w:val="21"/>
          <w:lang w:val="fr-BE"/>
        </w:rPr>
        <w:t>neuf</w:t>
      </w:r>
      <w:r w:rsidRPr="004D6862">
        <w:rPr>
          <w:rFonts w:ascii="Arial" w:hAnsi="Arial" w:cs="Arial"/>
          <w:sz w:val="21"/>
          <w:szCs w:val="21"/>
          <w:lang w:val="fr-BE"/>
        </w:rPr>
        <w:t xml:space="preserve"> partenaires wallons couvrant la chaîne de valeur des produits, du recyclage à la fabrication d</w:t>
      </w:r>
      <w:r w:rsidR="00A26D2E">
        <w:rPr>
          <w:rFonts w:ascii="Arial" w:hAnsi="Arial" w:cs="Arial"/>
          <w:sz w:val="21"/>
          <w:szCs w:val="21"/>
          <w:lang w:val="fr-BE"/>
        </w:rPr>
        <w:t>’aciers spécialisés</w:t>
      </w:r>
      <w:r w:rsidRPr="004D6862">
        <w:rPr>
          <w:rFonts w:ascii="Arial" w:hAnsi="Arial" w:cs="Arial"/>
          <w:sz w:val="21"/>
          <w:szCs w:val="21"/>
          <w:lang w:val="fr-BE"/>
        </w:rPr>
        <w:t xml:space="preserve">. Le budget total du projet </w:t>
      </w:r>
      <w:r w:rsidR="00A26D2E">
        <w:rPr>
          <w:rFonts w:ascii="Arial" w:hAnsi="Arial" w:cs="Arial"/>
          <w:sz w:val="21"/>
          <w:szCs w:val="21"/>
          <w:lang w:val="fr-BE"/>
        </w:rPr>
        <w:t>ECWALI</w:t>
      </w:r>
      <w:r w:rsidRPr="004D6862">
        <w:rPr>
          <w:rFonts w:ascii="Arial" w:hAnsi="Arial" w:cs="Arial"/>
          <w:sz w:val="21"/>
          <w:szCs w:val="21"/>
          <w:lang w:val="fr-BE"/>
        </w:rPr>
        <w:t xml:space="preserve"> est de </w:t>
      </w:r>
      <w:r w:rsidR="00477D1A" w:rsidRPr="001843A9">
        <w:rPr>
          <w:rFonts w:ascii="Arial" w:hAnsi="Arial" w:cs="Arial"/>
          <w:b/>
          <w:bCs/>
          <w:sz w:val="21"/>
          <w:szCs w:val="21"/>
          <w:lang w:val="fr-BE"/>
        </w:rPr>
        <w:t>15</w:t>
      </w:r>
      <w:r w:rsidR="001843A9">
        <w:rPr>
          <w:rFonts w:ascii="Arial" w:hAnsi="Arial" w:cs="Arial"/>
          <w:b/>
          <w:bCs/>
          <w:sz w:val="21"/>
          <w:szCs w:val="21"/>
          <w:lang w:val="fr-BE"/>
        </w:rPr>
        <w:t>,</w:t>
      </w:r>
      <w:r w:rsidR="00477D1A" w:rsidRPr="001843A9">
        <w:rPr>
          <w:rFonts w:ascii="Arial" w:hAnsi="Arial" w:cs="Arial"/>
          <w:b/>
          <w:bCs/>
          <w:sz w:val="21"/>
          <w:szCs w:val="21"/>
          <w:lang w:val="fr-BE"/>
        </w:rPr>
        <w:t>8</w:t>
      </w:r>
      <w:r w:rsidR="00477D1A" w:rsidRPr="004D6862">
        <w:rPr>
          <w:rFonts w:ascii="Arial" w:hAnsi="Arial" w:cs="Arial"/>
          <w:sz w:val="21"/>
          <w:szCs w:val="21"/>
          <w:lang w:val="fr-BE"/>
        </w:rPr>
        <w:t xml:space="preserve"> </w:t>
      </w:r>
      <w:r w:rsidRPr="004D6862">
        <w:rPr>
          <w:rFonts w:ascii="Arial" w:hAnsi="Arial" w:cs="Arial"/>
          <w:sz w:val="21"/>
          <w:szCs w:val="21"/>
          <w:lang w:val="fr-BE"/>
        </w:rPr>
        <w:t>million</w:t>
      </w:r>
      <w:r w:rsidR="001843A9">
        <w:rPr>
          <w:rFonts w:ascii="Arial" w:hAnsi="Arial" w:cs="Arial"/>
          <w:sz w:val="21"/>
          <w:szCs w:val="21"/>
          <w:lang w:val="fr-BE"/>
        </w:rPr>
        <w:t>s</w:t>
      </w:r>
      <w:r w:rsidRPr="004D6862">
        <w:rPr>
          <w:rFonts w:ascii="Arial" w:hAnsi="Arial" w:cs="Arial"/>
          <w:sz w:val="21"/>
          <w:szCs w:val="21"/>
          <w:lang w:val="fr-BE"/>
        </w:rPr>
        <w:t xml:space="preserve"> </w:t>
      </w:r>
      <w:r w:rsidR="003E2F0F">
        <w:rPr>
          <w:rFonts w:ascii="Arial" w:hAnsi="Arial" w:cs="Arial"/>
          <w:sz w:val="21"/>
          <w:szCs w:val="21"/>
          <w:lang w:val="fr-BE"/>
        </w:rPr>
        <w:t>d’e</w:t>
      </w:r>
      <w:r w:rsidRPr="004D6862">
        <w:rPr>
          <w:rFonts w:ascii="Arial" w:hAnsi="Arial" w:cs="Arial"/>
          <w:sz w:val="21"/>
          <w:szCs w:val="21"/>
          <w:lang w:val="fr-BE"/>
        </w:rPr>
        <w:t xml:space="preserve">uros, la </w:t>
      </w:r>
      <w:r w:rsidR="006853AC">
        <w:rPr>
          <w:rFonts w:ascii="Arial" w:hAnsi="Arial" w:cs="Arial"/>
          <w:sz w:val="21"/>
          <w:szCs w:val="21"/>
          <w:lang w:val="fr-BE"/>
        </w:rPr>
        <w:t>R</w:t>
      </w:r>
      <w:r w:rsidRPr="004D6862">
        <w:rPr>
          <w:rFonts w:ascii="Arial" w:hAnsi="Arial" w:cs="Arial"/>
          <w:sz w:val="21"/>
          <w:szCs w:val="21"/>
          <w:lang w:val="fr-BE"/>
        </w:rPr>
        <w:t xml:space="preserve">égion </w:t>
      </w:r>
      <w:r w:rsidR="006853AC">
        <w:rPr>
          <w:rFonts w:ascii="Arial" w:hAnsi="Arial" w:cs="Arial"/>
          <w:sz w:val="21"/>
          <w:szCs w:val="21"/>
          <w:lang w:val="fr-BE"/>
        </w:rPr>
        <w:t>w</w:t>
      </w:r>
      <w:r w:rsidR="006853AC" w:rsidRPr="004D6862">
        <w:rPr>
          <w:rFonts w:ascii="Arial" w:hAnsi="Arial" w:cs="Arial"/>
          <w:sz w:val="21"/>
          <w:szCs w:val="21"/>
          <w:lang w:val="fr-BE"/>
        </w:rPr>
        <w:t xml:space="preserve">allonne </w:t>
      </w:r>
      <w:r w:rsidRPr="004D6862">
        <w:rPr>
          <w:rFonts w:ascii="Arial" w:hAnsi="Arial" w:cs="Arial"/>
          <w:sz w:val="21"/>
          <w:szCs w:val="21"/>
          <w:lang w:val="fr-BE"/>
        </w:rPr>
        <w:t xml:space="preserve">apportant un financement de </w:t>
      </w:r>
      <w:r w:rsidR="00477D1A" w:rsidRPr="001843A9">
        <w:rPr>
          <w:rFonts w:ascii="Arial" w:hAnsi="Arial" w:cs="Arial"/>
          <w:b/>
          <w:bCs/>
          <w:sz w:val="21"/>
          <w:szCs w:val="21"/>
          <w:lang w:val="fr-BE"/>
        </w:rPr>
        <w:t>10</w:t>
      </w:r>
      <w:r w:rsidR="001843A9" w:rsidRPr="001843A9">
        <w:rPr>
          <w:rFonts w:ascii="Arial" w:hAnsi="Arial" w:cs="Arial"/>
          <w:b/>
          <w:bCs/>
          <w:sz w:val="21"/>
          <w:szCs w:val="21"/>
          <w:lang w:val="fr-BE"/>
        </w:rPr>
        <w:t>,</w:t>
      </w:r>
      <w:r w:rsidR="00477D1A" w:rsidRPr="001843A9">
        <w:rPr>
          <w:rFonts w:ascii="Arial" w:hAnsi="Arial" w:cs="Arial"/>
          <w:b/>
          <w:bCs/>
          <w:sz w:val="21"/>
          <w:szCs w:val="21"/>
          <w:lang w:val="fr-BE"/>
        </w:rPr>
        <w:t>1</w:t>
      </w:r>
      <w:r w:rsidR="00477D1A" w:rsidRPr="004D6862">
        <w:rPr>
          <w:rFonts w:ascii="Arial" w:hAnsi="Arial" w:cs="Arial"/>
          <w:sz w:val="21"/>
          <w:szCs w:val="21"/>
          <w:lang w:val="fr-BE"/>
        </w:rPr>
        <w:t xml:space="preserve"> </w:t>
      </w:r>
      <w:r w:rsidRPr="004D6862">
        <w:rPr>
          <w:rFonts w:ascii="Arial" w:hAnsi="Arial" w:cs="Arial"/>
          <w:sz w:val="21"/>
          <w:szCs w:val="21"/>
          <w:lang w:val="fr-BE"/>
        </w:rPr>
        <w:t>million</w:t>
      </w:r>
      <w:r w:rsidR="00622347">
        <w:rPr>
          <w:rFonts w:ascii="Arial" w:hAnsi="Arial" w:cs="Arial"/>
          <w:sz w:val="21"/>
          <w:szCs w:val="21"/>
          <w:lang w:val="fr-BE"/>
        </w:rPr>
        <w:t>s</w:t>
      </w:r>
      <w:r w:rsidRPr="004D6862">
        <w:rPr>
          <w:rFonts w:ascii="Arial" w:hAnsi="Arial" w:cs="Arial"/>
          <w:sz w:val="21"/>
          <w:szCs w:val="21"/>
          <w:lang w:val="fr-BE"/>
        </w:rPr>
        <w:t xml:space="preserve"> </w:t>
      </w:r>
      <w:r w:rsidR="003E2F0F">
        <w:rPr>
          <w:rFonts w:ascii="Arial" w:hAnsi="Arial" w:cs="Arial"/>
          <w:sz w:val="21"/>
          <w:szCs w:val="21"/>
          <w:lang w:val="fr-BE"/>
        </w:rPr>
        <w:t>d’e</w:t>
      </w:r>
      <w:r w:rsidRPr="004D6862">
        <w:rPr>
          <w:rFonts w:ascii="Arial" w:hAnsi="Arial" w:cs="Arial"/>
          <w:sz w:val="21"/>
          <w:szCs w:val="21"/>
          <w:lang w:val="fr-BE"/>
        </w:rPr>
        <w:t xml:space="preserve">uros. Le projet sera développé sous la coordination de Comet Traitements S.A. ("Comet"), </w:t>
      </w:r>
      <w:r w:rsidR="006853AC">
        <w:rPr>
          <w:rFonts w:ascii="Arial" w:hAnsi="Arial" w:cs="Arial"/>
          <w:sz w:val="21"/>
          <w:szCs w:val="21"/>
          <w:lang w:val="fr-BE"/>
        </w:rPr>
        <w:t>filiale de Groupe Comet, une entreprise</w:t>
      </w:r>
      <w:r w:rsidRPr="004D6862">
        <w:rPr>
          <w:rFonts w:ascii="Arial" w:hAnsi="Arial" w:cs="Arial"/>
          <w:sz w:val="21"/>
          <w:szCs w:val="21"/>
          <w:lang w:val="fr-BE"/>
        </w:rPr>
        <w:t xml:space="preserve"> belge innovante qui traite et recycle les résidus de broyage ("RB")</w:t>
      </w:r>
      <w:r w:rsidR="00111B48">
        <w:rPr>
          <w:rFonts w:ascii="Arial" w:hAnsi="Arial" w:cs="Arial"/>
          <w:sz w:val="21"/>
          <w:szCs w:val="21"/>
          <w:lang w:val="fr-BE"/>
        </w:rPr>
        <w:t>,</w:t>
      </w:r>
      <w:r w:rsidRPr="004D6862">
        <w:rPr>
          <w:rFonts w:ascii="Arial" w:hAnsi="Arial" w:cs="Arial"/>
          <w:sz w:val="21"/>
          <w:szCs w:val="21"/>
          <w:lang w:val="fr-BE"/>
        </w:rPr>
        <w:t xml:space="preserve"> sous-produits du broyage de déchets métalliques (véhicules en fin de vie ou "VHU", déchets d'équipements électriques et électroniques ou "DEEE" et ferrailles collectées).</w:t>
      </w:r>
    </w:p>
    <w:p w14:paraId="77BB1F6E" w14:textId="77777777" w:rsidR="00D742C1" w:rsidRPr="004D6862" w:rsidRDefault="00D742C1" w:rsidP="004D6862">
      <w:pPr>
        <w:pStyle w:val="NoSpacing"/>
        <w:jc w:val="both"/>
        <w:rPr>
          <w:rFonts w:ascii="Arial" w:hAnsi="Arial" w:cs="Arial"/>
          <w:sz w:val="21"/>
          <w:szCs w:val="21"/>
          <w:lang w:val="fr-BE"/>
        </w:rPr>
      </w:pPr>
    </w:p>
    <w:p w14:paraId="60B1A623" w14:textId="06D7E380" w:rsidR="00D742C1" w:rsidRPr="004D6862" w:rsidRDefault="00A26D2E" w:rsidP="004D6862">
      <w:pPr>
        <w:pStyle w:val="NoSpacing"/>
        <w:jc w:val="both"/>
        <w:rPr>
          <w:rFonts w:ascii="Arial" w:hAnsi="Arial" w:cs="Arial"/>
          <w:sz w:val="21"/>
          <w:szCs w:val="21"/>
          <w:lang w:val="fr-BE"/>
        </w:rPr>
      </w:pPr>
      <w:r>
        <w:rPr>
          <w:rFonts w:ascii="Arial" w:hAnsi="Arial" w:cs="Arial"/>
          <w:sz w:val="21"/>
          <w:szCs w:val="21"/>
          <w:lang w:val="fr-BE"/>
        </w:rPr>
        <w:t>ECWALI</w:t>
      </w:r>
      <w:r w:rsidR="00D742C1" w:rsidRPr="004D6862">
        <w:rPr>
          <w:rFonts w:ascii="Arial" w:hAnsi="Arial" w:cs="Arial"/>
          <w:sz w:val="21"/>
          <w:szCs w:val="21"/>
          <w:lang w:val="fr-BE"/>
        </w:rPr>
        <w:t xml:space="preserve"> fait partie du portefeuille Reverse Metallurgy+ déposé par la plateforme Reverse Metallurgy dans le cadre d’un appel lancé par le Gouvernement </w:t>
      </w:r>
      <w:r w:rsidR="00111B48">
        <w:rPr>
          <w:rFonts w:ascii="Arial" w:hAnsi="Arial" w:cs="Arial"/>
          <w:sz w:val="21"/>
          <w:szCs w:val="21"/>
          <w:lang w:val="fr-BE"/>
        </w:rPr>
        <w:t>w</w:t>
      </w:r>
      <w:r w:rsidR="00D742C1" w:rsidRPr="004D6862">
        <w:rPr>
          <w:rFonts w:ascii="Arial" w:hAnsi="Arial" w:cs="Arial"/>
          <w:sz w:val="21"/>
          <w:szCs w:val="21"/>
          <w:lang w:val="fr-BE"/>
        </w:rPr>
        <w:t xml:space="preserve">allon pour la mise en œuvre de la stratégie Circular Wallonia qui comprend notamment deux chaînes de valeur prioritaires, la métallurgie et la construction. Cet appel a permis de sélectionner 18 projets s’inscrivant dans les thématiques « industrie bas carbone » et « économie circulaire », deux des piliers du Plan de relance de la Wallonie pour lesquels la </w:t>
      </w:r>
      <w:r w:rsidR="00111B48">
        <w:rPr>
          <w:rFonts w:ascii="Arial" w:hAnsi="Arial" w:cs="Arial"/>
          <w:sz w:val="21"/>
          <w:szCs w:val="21"/>
          <w:lang w:val="fr-BE"/>
        </w:rPr>
        <w:t>R</w:t>
      </w:r>
      <w:r w:rsidR="00111B48" w:rsidRPr="004D6862">
        <w:rPr>
          <w:rFonts w:ascii="Arial" w:hAnsi="Arial" w:cs="Arial"/>
          <w:sz w:val="21"/>
          <w:szCs w:val="21"/>
          <w:lang w:val="fr-BE"/>
        </w:rPr>
        <w:t xml:space="preserve">égion </w:t>
      </w:r>
      <w:r w:rsidR="00D742C1" w:rsidRPr="004D6862">
        <w:rPr>
          <w:rFonts w:ascii="Arial" w:hAnsi="Arial" w:cs="Arial"/>
          <w:sz w:val="21"/>
          <w:szCs w:val="21"/>
          <w:lang w:val="fr-BE"/>
        </w:rPr>
        <w:t xml:space="preserve">a mobilisé 113 millions </w:t>
      </w:r>
      <w:r w:rsidR="00111B48" w:rsidRPr="004D6862">
        <w:rPr>
          <w:rFonts w:ascii="Arial" w:hAnsi="Arial" w:cs="Arial"/>
          <w:sz w:val="21"/>
          <w:szCs w:val="21"/>
          <w:lang w:val="fr-BE"/>
        </w:rPr>
        <w:t>d’</w:t>
      </w:r>
      <w:r w:rsidR="00111B48">
        <w:rPr>
          <w:rFonts w:ascii="Arial" w:hAnsi="Arial" w:cs="Arial"/>
          <w:sz w:val="21"/>
          <w:szCs w:val="21"/>
          <w:lang w:val="fr-BE"/>
        </w:rPr>
        <w:t>e</w:t>
      </w:r>
      <w:r w:rsidR="00111B48" w:rsidRPr="004D6862">
        <w:rPr>
          <w:rFonts w:ascii="Arial" w:hAnsi="Arial" w:cs="Arial"/>
          <w:sz w:val="21"/>
          <w:szCs w:val="21"/>
          <w:lang w:val="fr-BE"/>
        </w:rPr>
        <w:t>uros</w:t>
      </w:r>
      <w:r w:rsidR="00D742C1" w:rsidRPr="004D6862">
        <w:rPr>
          <w:rFonts w:ascii="Arial" w:hAnsi="Arial" w:cs="Arial"/>
          <w:sz w:val="21"/>
          <w:szCs w:val="21"/>
          <w:lang w:val="fr-BE"/>
        </w:rPr>
        <w:t xml:space="preserve">. Les 18 projets financés présentent un potentiel de création d’emploi de 991 emplois directs et de 1.524 emplois indirects durables dans des secteurs d’activité pérennes. </w:t>
      </w:r>
    </w:p>
    <w:p w14:paraId="1A3F6B34" w14:textId="77777777" w:rsidR="00D742C1" w:rsidRPr="004D6862" w:rsidRDefault="00D742C1" w:rsidP="004D6862">
      <w:pPr>
        <w:pStyle w:val="NoSpacing"/>
        <w:jc w:val="both"/>
        <w:rPr>
          <w:rFonts w:ascii="Arial" w:hAnsi="Arial" w:cs="Arial"/>
          <w:sz w:val="21"/>
          <w:szCs w:val="21"/>
          <w:lang w:val="fr-BE"/>
        </w:rPr>
      </w:pPr>
    </w:p>
    <w:p w14:paraId="5B4090B6" w14:textId="4287EDCA" w:rsidR="00A26D2E" w:rsidRPr="00A26D2E" w:rsidRDefault="00A26D2E" w:rsidP="00A26D2E">
      <w:pPr>
        <w:pStyle w:val="NoSpacing"/>
        <w:jc w:val="both"/>
        <w:rPr>
          <w:rFonts w:ascii="Arial" w:hAnsi="Arial" w:cs="Arial"/>
          <w:sz w:val="21"/>
          <w:szCs w:val="21"/>
          <w:lang w:val="fr-BE"/>
        </w:rPr>
      </w:pPr>
      <w:r>
        <w:rPr>
          <w:rFonts w:ascii="Arial" w:hAnsi="Arial" w:cs="Arial"/>
          <w:sz w:val="21"/>
          <w:szCs w:val="21"/>
          <w:lang w:val="fr-BE"/>
        </w:rPr>
        <w:t>Dans le cadre du projet PICKIT de la première phase de la Reverse Metallurgy, le GeMMe a démon</w:t>
      </w:r>
      <w:r w:rsidR="003D4E2E">
        <w:rPr>
          <w:rFonts w:ascii="Arial" w:hAnsi="Arial" w:cs="Arial"/>
          <w:sz w:val="21"/>
          <w:szCs w:val="21"/>
          <w:lang w:val="fr-BE"/>
        </w:rPr>
        <w:t>tré avec succès le recyclage des</w:t>
      </w:r>
      <w:r w:rsidRPr="00A26D2E">
        <w:rPr>
          <w:rFonts w:ascii="Arial" w:hAnsi="Arial" w:cs="Arial"/>
          <w:sz w:val="21"/>
          <w:szCs w:val="21"/>
          <w:lang w:val="fr-BE"/>
        </w:rPr>
        <w:t xml:space="preserve"> scraps métalliques par familles d'alliages. C</w:t>
      </w:r>
      <w:r w:rsidR="003D4E2E">
        <w:rPr>
          <w:rFonts w:ascii="Arial" w:hAnsi="Arial" w:cs="Arial"/>
          <w:sz w:val="21"/>
          <w:szCs w:val="21"/>
          <w:lang w:val="fr-BE"/>
        </w:rPr>
        <w:t xml:space="preserve">ette réussite a </w:t>
      </w:r>
      <w:r w:rsidRPr="00A26D2E">
        <w:rPr>
          <w:rFonts w:ascii="Arial" w:hAnsi="Arial" w:cs="Arial"/>
          <w:sz w:val="21"/>
          <w:szCs w:val="21"/>
          <w:lang w:val="fr-BE"/>
        </w:rPr>
        <w:t>convaincu Comet d'exploiter ce</w:t>
      </w:r>
      <w:r w:rsidR="003D4E2E">
        <w:rPr>
          <w:rFonts w:ascii="Arial" w:hAnsi="Arial" w:cs="Arial"/>
          <w:sz w:val="21"/>
          <w:szCs w:val="21"/>
          <w:lang w:val="fr-BE"/>
        </w:rPr>
        <w:t>tte technologie</w:t>
      </w:r>
      <w:r w:rsidRPr="00A26D2E">
        <w:rPr>
          <w:rFonts w:ascii="Arial" w:hAnsi="Arial" w:cs="Arial"/>
          <w:sz w:val="21"/>
          <w:szCs w:val="21"/>
          <w:lang w:val="fr-BE"/>
        </w:rPr>
        <w:t xml:space="preserve"> à l'échelle industrielle </w:t>
      </w:r>
      <w:r w:rsidR="003605A0">
        <w:rPr>
          <w:rFonts w:ascii="Arial" w:hAnsi="Arial" w:cs="Arial"/>
          <w:sz w:val="21"/>
          <w:szCs w:val="21"/>
          <w:lang w:val="fr-BE"/>
        </w:rPr>
        <w:t>au sein du</w:t>
      </w:r>
      <w:r w:rsidRPr="00A26D2E">
        <w:rPr>
          <w:rFonts w:ascii="Arial" w:hAnsi="Arial" w:cs="Arial"/>
          <w:sz w:val="21"/>
          <w:szCs w:val="21"/>
          <w:lang w:val="fr-BE"/>
        </w:rPr>
        <w:t xml:space="preserve"> </w:t>
      </w:r>
      <w:r w:rsidR="003F6C3D" w:rsidRPr="00A26D2E">
        <w:rPr>
          <w:rFonts w:ascii="Arial" w:hAnsi="Arial" w:cs="Arial"/>
          <w:sz w:val="21"/>
          <w:szCs w:val="21"/>
          <w:lang w:val="fr-BE"/>
        </w:rPr>
        <w:t>projet COOPILOT</w:t>
      </w:r>
      <w:r w:rsidRPr="00A26D2E">
        <w:rPr>
          <w:rFonts w:ascii="Arial" w:hAnsi="Arial" w:cs="Arial"/>
          <w:sz w:val="21"/>
          <w:szCs w:val="21"/>
          <w:lang w:val="fr-BE"/>
        </w:rPr>
        <w:t xml:space="preserve"> MULTIPICK</w:t>
      </w:r>
      <w:r w:rsidR="003D4E2E">
        <w:rPr>
          <w:rFonts w:ascii="Arial" w:hAnsi="Arial" w:cs="Arial"/>
          <w:sz w:val="21"/>
          <w:szCs w:val="21"/>
          <w:lang w:val="fr-BE"/>
        </w:rPr>
        <w:t xml:space="preserve"> dont l’objectif est un</w:t>
      </w:r>
      <w:r w:rsidRPr="00A26D2E">
        <w:rPr>
          <w:rFonts w:ascii="Arial" w:hAnsi="Arial" w:cs="Arial"/>
          <w:sz w:val="21"/>
          <w:szCs w:val="21"/>
          <w:lang w:val="fr-BE"/>
        </w:rPr>
        <w:t xml:space="preserve"> upscaling </w:t>
      </w:r>
      <w:r w:rsidR="003D4E2E">
        <w:rPr>
          <w:rFonts w:ascii="Arial" w:hAnsi="Arial" w:cs="Arial"/>
          <w:sz w:val="21"/>
          <w:szCs w:val="21"/>
          <w:lang w:val="fr-BE"/>
        </w:rPr>
        <w:t xml:space="preserve">permettant de trier </w:t>
      </w:r>
      <w:r w:rsidRPr="00A26D2E">
        <w:rPr>
          <w:rFonts w:ascii="Arial" w:hAnsi="Arial" w:cs="Arial"/>
          <w:sz w:val="21"/>
          <w:szCs w:val="21"/>
          <w:lang w:val="fr-BE"/>
        </w:rPr>
        <w:t>les métaux non ferreux (cuivre, zinc, aluminium, acier inoxydable, laiton, plomb)</w:t>
      </w:r>
      <w:r w:rsidR="003D4E2E">
        <w:rPr>
          <w:rFonts w:ascii="Arial" w:hAnsi="Arial" w:cs="Arial"/>
          <w:sz w:val="21"/>
          <w:szCs w:val="21"/>
          <w:lang w:val="fr-BE"/>
        </w:rPr>
        <w:t xml:space="preserve"> </w:t>
      </w:r>
      <w:r w:rsidR="003D4E2E" w:rsidRPr="003D4E2E">
        <w:rPr>
          <w:rFonts w:ascii="Arial" w:hAnsi="Arial" w:cs="Arial"/>
          <w:sz w:val="21"/>
          <w:szCs w:val="21"/>
          <w:lang w:val="fr-BE"/>
        </w:rPr>
        <w:t>à l'aide de 16 robots</w:t>
      </w:r>
      <w:r w:rsidR="003D4E2E">
        <w:rPr>
          <w:rFonts w:ascii="Arial" w:hAnsi="Arial" w:cs="Arial"/>
          <w:sz w:val="21"/>
          <w:szCs w:val="21"/>
          <w:lang w:val="fr-BE"/>
        </w:rPr>
        <w:t xml:space="preserve"> grâce à un banc de capteurs installés en tête de la ligne de traitement (</w:t>
      </w:r>
      <w:r w:rsidR="003D4E2E" w:rsidRPr="003D4E2E">
        <w:rPr>
          <w:rFonts w:ascii="Arial" w:hAnsi="Arial" w:cs="Arial"/>
          <w:sz w:val="21"/>
          <w:szCs w:val="21"/>
          <w:lang w:val="fr-BE"/>
        </w:rPr>
        <w:t>3D, hyperspectraux et XRT</w:t>
      </w:r>
      <w:r w:rsidR="003D4E2E">
        <w:rPr>
          <w:rFonts w:ascii="Arial" w:hAnsi="Arial" w:cs="Arial"/>
          <w:sz w:val="21"/>
          <w:szCs w:val="21"/>
          <w:lang w:val="fr-BE"/>
        </w:rPr>
        <w:t>).</w:t>
      </w:r>
    </w:p>
    <w:p w14:paraId="4F980D75" w14:textId="77777777" w:rsidR="003C7F5E" w:rsidRPr="003F6C3D" w:rsidRDefault="003C7F5E" w:rsidP="00A26D2E">
      <w:pPr>
        <w:pStyle w:val="NoSpacing"/>
        <w:jc w:val="both"/>
        <w:rPr>
          <w:rFonts w:ascii="Arial" w:hAnsi="Arial" w:cs="Arial"/>
          <w:sz w:val="21"/>
          <w:szCs w:val="21"/>
          <w:lang w:val="fr-BE"/>
        </w:rPr>
      </w:pPr>
    </w:p>
    <w:p w14:paraId="5E8D5778" w14:textId="41E9DF06" w:rsidR="00A26D2E" w:rsidRPr="00A26D2E" w:rsidRDefault="00A26D2E" w:rsidP="00A26D2E">
      <w:pPr>
        <w:pStyle w:val="NoSpacing"/>
        <w:jc w:val="both"/>
        <w:rPr>
          <w:rFonts w:ascii="Arial" w:hAnsi="Arial" w:cs="Arial"/>
          <w:sz w:val="21"/>
          <w:szCs w:val="21"/>
          <w:lang w:val="fr-BE"/>
        </w:rPr>
      </w:pPr>
      <w:r w:rsidRPr="00A26D2E">
        <w:rPr>
          <w:rFonts w:ascii="Arial" w:hAnsi="Arial" w:cs="Arial"/>
          <w:sz w:val="21"/>
          <w:szCs w:val="21"/>
          <w:lang w:val="fr-BE"/>
        </w:rPr>
        <w:t xml:space="preserve">ECWALI </w:t>
      </w:r>
      <w:r w:rsidR="008F2014">
        <w:rPr>
          <w:rFonts w:ascii="Arial" w:hAnsi="Arial" w:cs="Arial"/>
          <w:sz w:val="21"/>
          <w:szCs w:val="21"/>
          <w:lang w:val="fr-BE"/>
        </w:rPr>
        <w:t xml:space="preserve">se focalise sur le tri spécifique des </w:t>
      </w:r>
      <w:r w:rsidR="008F2014" w:rsidRPr="008F2014">
        <w:rPr>
          <w:rFonts w:ascii="Arial" w:hAnsi="Arial" w:cs="Arial"/>
          <w:sz w:val="21"/>
          <w:szCs w:val="21"/>
          <w:lang w:val="fr-BE"/>
        </w:rPr>
        <w:t xml:space="preserve">alliages d’aluminium et d’inox </w:t>
      </w:r>
      <w:r w:rsidR="008F2014">
        <w:rPr>
          <w:rFonts w:ascii="Arial" w:hAnsi="Arial" w:cs="Arial"/>
          <w:sz w:val="21"/>
          <w:szCs w:val="21"/>
          <w:lang w:val="fr-BE"/>
        </w:rPr>
        <w:t>afin d’augmenter la valeur ajoutée des produits obtenus</w:t>
      </w:r>
      <w:r w:rsidRPr="00A26D2E">
        <w:rPr>
          <w:rFonts w:ascii="Arial" w:hAnsi="Arial" w:cs="Arial"/>
          <w:sz w:val="21"/>
          <w:szCs w:val="21"/>
          <w:lang w:val="fr-BE"/>
        </w:rPr>
        <w:t>. En effet, les aluminium et inox triés par MULTIPICK</w:t>
      </w:r>
      <w:r w:rsidR="001F7300">
        <w:rPr>
          <w:rFonts w:ascii="Arial" w:hAnsi="Arial" w:cs="Arial"/>
          <w:sz w:val="21"/>
          <w:szCs w:val="21"/>
          <w:lang w:val="fr-BE"/>
        </w:rPr>
        <w:t>,</w:t>
      </w:r>
      <w:r w:rsidRPr="00A26D2E">
        <w:rPr>
          <w:rFonts w:ascii="Arial" w:hAnsi="Arial" w:cs="Arial"/>
          <w:sz w:val="21"/>
          <w:szCs w:val="21"/>
          <w:lang w:val="fr-BE"/>
        </w:rPr>
        <w:t xml:space="preserve"> ou par d’autres systèmes de tri en place chez les recycleurs de métaux non ferreux</w:t>
      </w:r>
      <w:r w:rsidR="001F7300">
        <w:rPr>
          <w:rFonts w:ascii="Arial" w:hAnsi="Arial" w:cs="Arial"/>
          <w:sz w:val="21"/>
          <w:szCs w:val="21"/>
          <w:lang w:val="fr-BE"/>
        </w:rPr>
        <w:t>,</w:t>
      </w:r>
      <w:r w:rsidRPr="00A26D2E">
        <w:rPr>
          <w:rFonts w:ascii="Arial" w:hAnsi="Arial" w:cs="Arial"/>
          <w:sz w:val="21"/>
          <w:szCs w:val="21"/>
          <w:lang w:val="fr-BE"/>
        </w:rPr>
        <w:t xml:space="preserve"> sont des mélanges de différentes nuances d’alliages généralement refondus pour des applications bas de gamme, </w:t>
      </w:r>
      <w:r w:rsidR="008F2014">
        <w:rPr>
          <w:rFonts w:ascii="Arial" w:hAnsi="Arial" w:cs="Arial"/>
          <w:sz w:val="21"/>
          <w:szCs w:val="21"/>
          <w:lang w:val="fr-BE"/>
        </w:rPr>
        <w:t>pratique</w:t>
      </w:r>
      <w:r w:rsidRPr="00A26D2E">
        <w:rPr>
          <w:rFonts w:ascii="Arial" w:hAnsi="Arial" w:cs="Arial"/>
          <w:sz w:val="21"/>
          <w:szCs w:val="21"/>
          <w:lang w:val="fr-BE"/>
        </w:rPr>
        <w:t xml:space="preserve"> communément </w:t>
      </w:r>
      <w:r w:rsidR="003605A0">
        <w:rPr>
          <w:rFonts w:ascii="Arial" w:hAnsi="Arial" w:cs="Arial"/>
          <w:sz w:val="21"/>
          <w:szCs w:val="21"/>
          <w:lang w:val="fr-BE"/>
        </w:rPr>
        <w:t>appelée</w:t>
      </w:r>
      <w:r w:rsidRPr="00A26D2E">
        <w:rPr>
          <w:rFonts w:ascii="Arial" w:hAnsi="Arial" w:cs="Arial"/>
          <w:sz w:val="21"/>
          <w:szCs w:val="21"/>
          <w:lang w:val="fr-BE"/>
        </w:rPr>
        <w:t xml:space="preserve"> </w:t>
      </w:r>
      <w:r w:rsidR="005732D6">
        <w:rPr>
          <w:rFonts w:ascii="Arial" w:hAnsi="Arial" w:cs="Arial"/>
          <w:sz w:val="21"/>
          <w:szCs w:val="21"/>
          <w:lang w:val="fr-BE"/>
        </w:rPr>
        <w:t>« </w:t>
      </w:r>
      <w:r w:rsidRPr="00A26D2E">
        <w:rPr>
          <w:rFonts w:ascii="Arial" w:hAnsi="Arial" w:cs="Arial"/>
          <w:sz w:val="21"/>
          <w:szCs w:val="21"/>
          <w:lang w:val="fr-BE"/>
        </w:rPr>
        <w:t>downcycling</w:t>
      </w:r>
      <w:r w:rsidR="005732D6">
        <w:rPr>
          <w:rFonts w:ascii="Arial" w:hAnsi="Arial" w:cs="Arial"/>
          <w:sz w:val="21"/>
          <w:szCs w:val="21"/>
          <w:lang w:val="fr-BE"/>
        </w:rPr>
        <w:t> »</w:t>
      </w:r>
      <w:r w:rsidRPr="00A26D2E">
        <w:rPr>
          <w:rFonts w:ascii="Arial" w:hAnsi="Arial" w:cs="Arial"/>
          <w:sz w:val="21"/>
          <w:szCs w:val="21"/>
          <w:lang w:val="fr-BE"/>
        </w:rPr>
        <w:t>.</w:t>
      </w:r>
      <w:r w:rsidR="008F2014">
        <w:rPr>
          <w:rFonts w:ascii="Arial" w:hAnsi="Arial" w:cs="Arial"/>
          <w:sz w:val="21"/>
          <w:szCs w:val="21"/>
          <w:lang w:val="fr-BE"/>
        </w:rPr>
        <w:t xml:space="preserve"> Le tri des alliages spécifiques permet de dégager une </w:t>
      </w:r>
      <w:r w:rsidR="008F2014" w:rsidRPr="008F2014">
        <w:rPr>
          <w:rFonts w:ascii="Arial" w:hAnsi="Arial" w:cs="Arial"/>
          <w:sz w:val="21"/>
          <w:szCs w:val="21"/>
          <w:lang w:val="fr-BE"/>
        </w:rPr>
        <w:t xml:space="preserve">valeur ajoutée additionnelle </w:t>
      </w:r>
      <w:r w:rsidR="008F2014">
        <w:rPr>
          <w:rFonts w:ascii="Arial" w:hAnsi="Arial" w:cs="Arial"/>
          <w:sz w:val="21"/>
          <w:szCs w:val="21"/>
          <w:lang w:val="fr-BE"/>
        </w:rPr>
        <w:t>grâce à du</w:t>
      </w:r>
      <w:r w:rsidRPr="00A26D2E">
        <w:rPr>
          <w:rFonts w:ascii="Arial" w:hAnsi="Arial" w:cs="Arial"/>
          <w:sz w:val="21"/>
          <w:szCs w:val="21"/>
          <w:lang w:val="fr-BE"/>
        </w:rPr>
        <w:t xml:space="preserve"> </w:t>
      </w:r>
      <w:r w:rsidR="005732D6">
        <w:rPr>
          <w:rFonts w:ascii="Arial" w:hAnsi="Arial" w:cs="Arial"/>
          <w:sz w:val="21"/>
          <w:szCs w:val="21"/>
          <w:lang w:val="fr-BE"/>
        </w:rPr>
        <w:t>« </w:t>
      </w:r>
      <w:r w:rsidRPr="00A26D2E">
        <w:rPr>
          <w:rFonts w:ascii="Arial" w:hAnsi="Arial" w:cs="Arial"/>
          <w:sz w:val="21"/>
          <w:szCs w:val="21"/>
          <w:lang w:val="fr-BE"/>
        </w:rPr>
        <w:t>recycling</w:t>
      </w:r>
      <w:r w:rsidR="005732D6">
        <w:rPr>
          <w:rFonts w:ascii="Arial" w:hAnsi="Arial" w:cs="Arial"/>
          <w:sz w:val="21"/>
          <w:szCs w:val="21"/>
          <w:lang w:val="fr-BE"/>
        </w:rPr>
        <w:t> »</w:t>
      </w:r>
      <w:r w:rsidRPr="00A26D2E">
        <w:rPr>
          <w:rFonts w:ascii="Arial" w:hAnsi="Arial" w:cs="Arial"/>
          <w:sz w:val="21"/>
          <w:szCs w:val="21"/>
          <w:lang w:val="fr-BE"/>
        </w:rPr>
        <w:t>. De plus</w:t>
      </w:r>
      <w:r w:rsidR="005732D6">
        <w:rPr>
          <w:rFonts w:ascii="Arial" w:hAnsi="Arial" w:cs="Arial"/>
          <w:sz w:val="21"/>
          <w:szCs w:val="21"/>
          <w:lang w:val="fr-BE"/>
        </w:rPr>
        <w:t>,</w:t>
      </w:r>
      <w:r w:rsidRPr="00A26D2E">
        <w:rPr>
          <w:rFonts w:ascii="Arial" w:hAnsi="Arial" w:cs="Arial"/>
          <w:sz w:val="21"/>
          <w:szCs w:val="21"/>
          <w:lang w:val="fr-BE"/>
        </w:rPr>
        <w:t xml:space="preserve"> le gain environnemental d'un recyclage des éléments d'alliages (Cu, Si, Mg, Mo, Cr, Ni) dans leur fonctionnalité de départ via un procédé et un circuit plus court est important.</w:t>
      </w:r>
    </w:p>
    <w:p w14:paraId="6F6180D7" w14:textId="3562E325" w:rsidR="00A26D2E" w:rsidRDefault="00A26D2E" w:rsidP="00A26D2E">
      <w:pPr>
        <w:pStyle w:val="NoSpacing"/>
        <w:jc w:val="both"/>
        <w:rPr>
          <w:rFonts w:ascii="Arial" w:hAnsi="Arial" w:cs="Arial"/>
          <w:sz w:val="21"/>
          <w:szCs w:val="21"/>
          <w:lang w:val="fr-BE"/>
        </w:rPr>
      </w:pPr>
    </w:p>
    <w:p w14:paraId="612EEA52" w14:textId="34BC6289" w:rsidR="001B2C2C" w:rsidRPr="000E5226" w:rsidRDefault="00A26D2E" w:rsidP="005732D6">
      <w:pPr>
        <w:pStyle w:val="NoSpacing"/>
        <w:jc w:val="both"/>
        <w:rPr>
          <w:rFonts w:ascii="Arial" w:hAnsi="Arial" w:cs="Arial"/>
          <w:sz w:val="21"/>
          <w:szCs w:val="21"/>
          <w:lang w:val="fr-BE"/>
        </w:rPr>
      </w:pPr>
      <w:r w:rsidRPr="00A26D2E">
        <w:rPr>
          <w:rFonts w:ascii="Arial" w:hAnsi="Arial" w:cs="Arial"/>
          <w:sz w:val="21"/>
          <w:szCs w:val="21"/>
          <w:lang w:val="fr-BE"/>
        </w:rPr>
        <w:t xml:space="preserve">La finalité du projet </w:t>
      </w:r>
      <w:r w:rsidR="005732D6">
        <w:rPr>
          <w:rFonts w:ascii="Arial" w:hAnsi="Arial" w:cs="Arial"/>
          <w:sz w:val="21"/>
          <w:szCs w:val="21"/>
          <w:lang w:val="fr-BE"/>
        </w:rPr>
        <w:t>ECWALI est donc</w:t>
      </w:r>
      <w:r w:rsidRPr="00A26D2E">
        <w:rPr>
          <w:rFonts w:ascii="Arial" w:hAnsi="Arial" w:cs="Arial"/>
          <w:sz w:val="21"/>
          <w:szCs w:val="21"/>
          <w:lang w:val="fr-BE"/>
        </w:rPr>
        <w:t xml:space="preserve"> l’intégration et l’industrialisation, sur la ligne MULTIPICK en place chez Comet, de capteurs analytiques LIBS et XRF et d’algorithmes </w:t>
      </w:r>
      <w:r w:rsidR="005732D6">
        <w:rPr>
          <w:rFonts w:ascii="Arial" w:hAnsi="Arial" w:cs="Arial"/>
          <w:sz w:val="21"/>
          <w:szCs w:val="21"/>
          <w:lang w:val="fr-BE"/>
        </w:rPr>
        <w:t xml:space="preserve">de traitement de données. Ces derniers </w:t>
      </w:r>
      <w:r w:rsidRPr="00A26D2E">
        <w:rPr>
          <w:rFonts w:ascii="Arial" w:hAnsi="Arial" w:cs="Arial"/>
          <w:sz w:val="21"/>
          <w:szCs w:val="21"/>
          <w:lang w:val="fr-BE"/>
        </w:rPr>
        <w:t>exploit</w:t>
      </w:r>
      <w:r w:rsidR="005732D6">
        <w:rPr>
          <w:rFonts w:ascii="Arial" w:hAnsi="Arial" w:cs="Arial"/>
          <w:sz w:val="21"/>
          <w:szCs w:val="21"/>
          <w:lang w:val="fr-BE"/>
        </w:rPr>
        <w:t>eront</w:t>
      </w:r>
      <w:r w:rsidRPr="00A26D2E">
        <w:rPr>
          <w:rFonts w:ascii="Arial" w:hAnsi="Arial" w:cs="Arial"/>
          <w:sz w:val="21"/>
          <w:szCs w:val="21"/>
          <w:lang w:val="fr-BE"/>
        </w:rPr>
        <w:t xml:space="preserve"> d’une part les données multi-capteurs 3D, hyperspectral, XRT, XRF, LIBS</w:t>
      </w:r>
      <w:r w:rsidR="005732D6">
        <w:rPr>
          <w:rFonts w:ascii="Arial" w:hAnsi="Arial" w:cs="Arial"/>
          <w:sz w:val="21"/>
          <w:szCs w:val="21"/>
          <w:lang w:val="fr-BE"/>
        </w:rPr>
        <w:t xml:space="preserve"> et, </w:t>
      </w:r>
      <w:r w:rsidRPr="00A26D2E">
        <w:rPr>
          <w:rFonts w:ascii="Arial" w:hAnsi="Arial" w:cs="Arial"/>
          <w:sz w:val="21"/>
          <w:szCs w:val="21"/>
          <w:lang w:val="fr-BE"/>
        </w:rPr>
        <w:t>d’autre part</w:t>
      </w:r>
      <w:r w:rsidR="00596439">
        <w:rPr>
          <w:rFonts w:ascii="Arial" w:hAnsi="Arial" w:cs="Arial"/>
          <w:sz w:val="21"/>
          <w:szCs w:val="21"/>
          <w:lang w:val="fr-BE"/>
        </w:rPr>
        <w:t>,</w:t>
      </w:r>
      <w:r w:rsidRPr="00A26D2E">
        <w:rPr>
          <w:rFonts w:ascii="Arial" w:hAnsi="Arial" w:cs="Arial"/>
          <w:sz w:val="21"/>
          <w:szCs w:val="21"/>
          <w:lang w:val="fr-BE"/>
        </w:rPr>
        <w:t xml:space="preserve"> les développements les plus récents en intelligence artificielle (Deep </w:t>
      </w:r>
      <w:r w:rsidR="003605A0" w:rsidRPr="00A26D2E">
        <w:rPr>
          <w:rFonts w:ascii="Arial" w:hAnsi="Arial" w:cs="Arial"/>
          <w:sz w:val="21"/>
          <w:szCs w:val="21"/>
          <w:lang w:val="fr-BE"/>
        </w:rPr>
        <w:t>Learning</w:t>
      </w:r>
      <w:r w:rsidRPr="00A26D2E">
        <w:rPr>
          <w:rFonts w:ascii="Arial" w:hAnsi="Arial" w:cs="Arial"/>
          <w:sz w:val="21"/>
          <w:szCs w:val="21"/>
          <w:lang w:val="fr-BE"/>
        </w:rPr>
        <w:t>) dans le but de trier les alliages d’aluminium et d’acier inoxydable en vue de maximiser la plus-value et le gain environnemental du tri de ces flux.</w:t>
      </w:r>
    </w:p>
    <w:p w14:paraId="392C73D4" w14:textId="77777777" w:rsidR="001B2C2C" w:rsidRPr="003F6C3D" w:rsidRDefault="001B2C2C" w:rsidP="005732D6">
      <w:pPr>
        <w:pStyle w:val="NoSpacing"/>
        <w:jc w:val="both"/>
        <w:rPr>
          <w:rFonts w:ascii="Arial" w:hAnsi="Arial" w:cs="Arial"/>
          <w:sz w:val="21"/>
          <w:szCs w:val="21"/>
          <w:lang w:val="fr-BE"/>
        </w:rPr>
      </w:pPr>
    </w:p>
    <w:p w14:paraId="2F92F481" w14:textId="09247644" w:rsidR="005732D6" w:rsidRDefault="00596439" w:rsidP="005732D6">
      <w:pPr>
        <w:pStyle w:val="NoSpacing"/>
        <w:jc w:val="both"/>
        <w:rPr>
          <w:rFonts w:ascii="Arial" w:hAnsi="Arial" w:cs="Arial"/>
          <w:sz w:val="21"/>
          <w:szCs w:val="21"/>
          <w:lang w:val="fr-BE"/>
        </w:rPr>
      </w:pPr>
      <w:r w:rsidRPr="00596439">
        <w:rPr>
          <w:rFonts w:ascii="Arial" w:hAnsi="Arial" w:cs="Arial"/>
          <w:sz w:val="21"/>
          <w:szCs w:val="21"/>
          <w:lang w:val="fr-BE"/>
        </w:rPr>
        <w:t xml:space="preserve">La valorisation des métaux en fin de vie permet de constituer un stock métal qui se substitue à la production à partir de minerai primaire devant être extrait, traité, affiné puis transporté. </w:t>
      </w:r>
      <w:r>
        <w:rPr>
          <w:rFonts w:ascii="Arial" w:hAnsi="Arial" w:cs="Arial"/>
          <w:sz w:val="21"/>
          <w:szCs w:val="21"/>
          <w:lang w:val="fr-BE"/>
        </w:rPr>
        <w:t xml:space="preserve">Au-delà du </w:t>
      </w:r>
      <w:r w:rsidRPr="00596439">
        <w:rPr>
          <w:rFonts w:ascii="Arial" w:hAnsi="Arial" w:cs="Arial"/>
          <w:sz w:val="21"/>
          <w:szCs w:val="21"/>
          <w:lang w:val="fr-BE"/>
        </w:rPr>
        <w:t xml:space="preserve">gain environnemental </w:t>
      </w:r>
      <w:r>
        <w:rPr>
          <w:rFonts w:ascii="Arial" w:hAnsi="Arial" w:cs="Arial"/>
          <w:sz w:val="21"/>
          <w:szCs w:val="21"/>
          <w:lang w:val="fr-BE"/>
        </w:rPr>
        <w:t>et de l</w:t>
      </w:r>
      <w:r w:rsidR="003605A0">
        <w:rPr>
          <w:rFonts w:ascii="Arial" w:hAnsi="Arial" w:cs="Arial"/>
          <w:sz w:val="21"/>
          <w:szCs w:val="21"/>
          <w:lang w:val="fr-BE"/>
        </w:rPr>
        <w:t xml:space="preserve">’amoindrissement de </w:t>
      </w:r>
      <w:r>
        <w:rPr>
          <w:rFonts w:ascii="Arial" w:hAnsi="Arial" w:cs="Arial"/>
          <w:sz w:val="21"/>
          <w:szCs w:val="21"/>
          <w:lang w:val="fr-BE"/>
        </w:rPr>
        <w:t xml:space="preserve">la dépendance </w:t>
      </w:r>
      <w:r w:rsidR="003605A0">
        <w:rPr>
          <w:rFonts w:ascii="Arial" w:hAnsi="Arial" w:cs="Arial"/>
          <w:sz w:val="21"/>
          <w:szCs w:val="21"/>
          <w:lang w:val="fr-BE"/>
        </w:rPr>
        <w:t>à des</w:t>
      </w:r>
      <w:r>
        <w:rPr>
          <w:rFonts w:ascii="Arial" w:hAnsi="Arial" w:cs="Arial"/>
          <w:sz w:val="21"/>
          <w:szCs w:val="21"/>
          <w:lang w:val="fr-BE"/>
        </w:rPr>
        <w:t xml:space="preserve"> métaux i</w:t>
      </w:r>
      <w:r w:rsidR="00103F6D">
        <w:rPr>
          <w:rFonts w:ascii="Arial" w:hAnsi="Arial" w:cs="Arial"/>
          <w:sz w:val="21"/>
          <w:szCs w:val="21"/>
          <w:lang w:val="fr-BE"/>
        </w:rPr>
        <w:t>m</w:t>
      </w:r>
      <w:r>
        <w:rPr>
          <w:rFonts w:ascii="Arial" w:hAnsi="Arial" w:cs="Arial"/>
          <w:sz w:val="21"/>
          <w:szCs w:val="21"/>
          <w:lang w:val="fr-BE"/>
        </w:rPr>
        <w:t xml:space="preserve">portés </w:t>
      </w:r>
      <w:r w:rsidR="00CC1A36">
        <w:rPr>
          <w:rFonts w:ascii="Arial" w:hAnsi="Arial" w:cs="Arial"/>
          <w:sz w:val="21"/>
          <w:szCs w:val="21"/>
          <w:lang w:val="fr-BE"/>
        </w:rPr>
        <w:t>dans le cas</w:t>
      </w:r>
      <w:r w:rsidRPr="00596439">
        <w:rPr>
          <w:rFonts w:ascii="Arial" w:hAnsi="Arial" w:cs="Arial"/>
          <w:sz w:val="21"/>
          <w:szCs w:val="21"/>
          <w:lang w:val="fr-BE"/>
        </w:rPr>
        <w:t xml:space="preserve"> des éléments d'alliages (Cu, Si, Mg, Mo, Cr, Ni)</w:t>
      </w:r>
      <w:r>
        <w:rPr>
          <w:rFonts w:ascii="Arial" w:hAnsi="Arial" w:cs="Arial"/>
          <w:sz w:val="21"/>
          <w:szCs w:val="21"/>
          <w:lang w:val="fr-BE"/>
        </w:rPr>
        <w:t>, l’im</w:t>
      </w:r>
      <w:r w:rsidR="00103F6D">
        <w:rPr>
          <w:rFonts w:ascii="Arial" w:hAnsi="Arial" w:cs="Arial"/>
          <w:sz w:val="21"/>
          <w:szCs w:val="21"/>
          <w:lang w:val="fr-BE"/>
        </w:rPr>
        <w:t>pact</w:t>
      </w:r>
      <w:r>
        <w:rPr>
          <w:rFonts w:ascii="Arial" w:hAnsi="Arial" w:cs="Arial"/>
          <w:sz w:val="21"/>
          <w:szCs w:val="21"/>
          <w:lang w:val="fr-BE"/>
        </w:rPr>
        <w:t xml:space="preserve"> énergétique </w:t>
      </w:r>
      <w:r w:rsidR="003605A0">
        <w:rPr>
          <w:rFonts w:ascii="Arial" w:hAnsi="Arial" w:cs="Arial"/>
          <w:sz w:val="21"/>
          <w:szCs w:val="21"/>
          <w:lang w:val="fr-BE"/>
        </w:rPr>
        <w:t xml:space="preserve">concernant l’aluminium (Al) </w:t>
      </w:r>
      <w:r>
        <w:rPr>
          <w:rFonts w:ascii="Arial" w:hAnsi="Arial" w:cs="Arial"/>
          <w:sz w:val="21"/>
          <w:szCs w:val="21"/>
          <w:lang w:val="fr-BE"/>
        </w:rPr>
        <w:t xml:space="preserve">est conséquent. En effet, </w:t>
      </w:r>
      <w:r w:rsidRPr="00596439">
        <w:rPr>
          <w:rFonts w:ascii="Arial" w:hAnsi="Arial" w:cs="Arial"/>
          <w:sz w:val="21"/>
          <w:szCs w:val="21"/>
          <w:lang w:val="fr-BE"/>
        </w:rPr>
        <w:t>la production d’</w:t>
      </w:r>
      <w:r>
        <w:rPr>
          <w:rFonts w:ascii="Arial" w:hAnsi="Arial" w:cs="Arial"/>
          <w:sz w:val="21"/>
          <w:szCs w:val="21"/>
          <w:lang w:val="fr-BE"/>
        </w:rPr>
        <w:t>une tonne</w:t>
      </w:r>
      <w:r w:rsidRPr="00596439">
        <w:rPr>
          <w:rFonts w:ascii="Arial" w:hAnsi="Arial" w:cs="Arial"/>
          <w:sz w:val="21"/>
          <w:szCs w:val="21"/>
          <w:lang w:val="fr-BE"/>
        </w:rPr>
        <w:t xml:space="preserve"> d'</w:t>
      </w:r>
      <w:r w:rsidR="003605A0">
        <w:rPr>
          <w:rFonts w:ascii="Arial" w:hAnsi="Arial" w:cs="Arial"/>
          <w:sz w:val="21"/>
          <w:szCs w:val="21"/>
          <w:lang w:val="fr-BE"/>
        </w:rPr>
        <w:t xml:space="preserve">Al </w:t>
      </w:r>
      <w:r w:rsidRPr="00596439">
        <w:rPr>
          <w:rFonts w:ascii="Arial" w:hAnsi="Arial" w:cs="Arial"/>
          <w:sz w:val="21"/>
          <w:szCs w:val="21"/>
          <w:lang w:val="fr-BE"/>
        </w:rPr>
        <w:t xml:space="preserve">à partir de métal en fin de vie consomme </w:t>
      </w:r>
      <w:r w:rsidR="00103F6D">
        <w:rPr>
          <w:rFonts w:ascii="Arial" w:hAnsi="Arial" w:cs="Arial"/>
          <w:sz w:val="21"/>
          <w:szCs w:val="21"/>
          <w:lang w:val="fr-BE"/>
        </w:rPr>
        <w:t>environ 20 fois moins d’énergie</w:t>
      </w:r>
      <w:r w:rsidRPr="00596439">
        <w:rPr>
          <w:rFonts w:ascii="Arial" w:hAnsi="Arial" w:cs="Arial"/>
          <w:sz w:val="21"/>
          <w:szCs w:val="21"/>
          <w:lang w:val="fr-BE"/>
        </w:rPr>
        <w:t xml:space="preserve"> que la production d</w:t>
      </w:r>
      <w:r w:rsidR="00103F6D">
        <w:rPr>
          <w:rFonts w:ascii="Arial" w:hAnsi="Arial" w:cs="Arial"/>
          <w:sz w:val="21"/>
          <w:szCs w:val="21"/>
          <w:lang w:val="fr-BE"/>
        </w:rPr>
        <w:t>e la même tonne</w:t>
      </w:r>
      <w:r w:rsidRPr="00596439">
        <w:rPr>
          <w:rFonts w:ascii="Arial" w:hAnsi="Arial" w:cs="Arial"/>
          <w:sz w:val="21"/>
          <w:szCs w:val="21"/>
          <w:lang w:val="fr-BE"/>
        </w:rPr>
        <w:t xml:space="preserve"> d’</w:t>
      </w:r>
      <w:r w:rsidR="003605A0">
        <w:rPr>
          <w:rFonts w:ascii="Arial" w:hAnsi="Arial" w:cs="Arial"/>
          <w:sz w:val="21"/>
          <w:szCs w:val="21"/>
          <w:lang w:val="fr-BE"/>
        </w:rPr>
        <w:t xml:space="preserve">Al </w:t>
      </w:r>
      <w:r w:rsidRPr="00596439">
        <w:rPr>
          <w:rFonts w:ascii="Arial" w:hAnsi="Arial" w:cs="Arial"/>
          <w:sz w:val="21"/>
          <w:szCs w:val="21"/>
          <w:lang w:val="fr-BE"/>
        </w:rPr>
        <w:t>à partir de bauxite (minerai d'</w:t>
      </w:r>
      <w:r w:rsidR="003605A0">
        <w:rPr>
          <w:rFonts w:ascii="Arial" w:hAnsi="Arial" w:cs="Arial"/>
          <w:sz w:val="21"/>
          <w:szCs w:val="21"/>
          <w:lang w:val="fr-BE"/>
        </w:rPr>
        <w:t>Al</w:t>
      </w:r>
      <w:r w:rsidRPr="00596439">
        <w:rPr>
          <w:rFonts w:ascii="Arial" w:hAnsi="Arial" w:cs="Arial"/>
          <w:sz w:val="21"/>
          <w:szCs w:val="21"/>
          <w:lang w:val="fr-BE"/>
        </w:rPr>
        <w:t xml:space="preserve"> brut)</w:t>
      </w:r>
      <w:r w:rsidR="00103F6D">
        <w:rPr>
          <w:rFonts w:ascii="Arial" w:hAnsi="Arial" w:cs="Arial"/>
          <w:sz w:val="21"/>
          <w:szCs w:val="21"/>
          <w:lang w:val="fr-BE"/>
        </w:rPr>
        <w:t xml:space="preserve">. </w:t>
      </w:r>
      <w:r w:rsidR="00CC1A36">
        <w:rPr>
          <w:rFonts w:ascii="Arial" w:hAnsi="Arial" w:cs="Arial"/>
          <w:sz w:val="21"/>
          <w:szCs w:val="21"/>
          <w:lang w:val="fr-BE"/>
        </w:rPr>
        <w:t>Les</w:t>
      </w:r>
      <w:r w:rsidR="005732D6" w:rsidRPr="005732D6">
        <w:rPr>
          <w:rFonts w:ascii="Arial" w:hAnsi="Arial" w:cs="Arial"/>
          <w:sz w:val="21"/>
          <w:szCs w:val="21"/>
          <w:lang w:val="fr-BE"/>
        </w:rPr>
        <w:t xml:space="preserve"> perspectives de valorisation de la technologie </w:t>
      </w:r>
      <w:r w:rsidR="00CC1A36">
        <w:rPr>
          <w:rFonts w:ascii="Arial" w:hAnsi="Arial" w:cs="Arial"/>
          <w:sz w:val="21"/>
          <w:szCs w:val="21"/>
          <w:lang w:val="fr-BE"/>
        </w:rPr>
        <w:t xml:space="preserve">et de son déploiement sur </w:t>
      </w:r>
      <w:r w:rsidR="005732D6" w:rsidRPr="005732D6">
        <w:rPr>
          <w:rFonts w:ascii="Arial" w:hAnsi="Arial" w:cs="Arial"/>
          <w:sz w:val="21"/>
          <w:szCs w:val="21"/>
          <w:lang w:val="fr-BE"/>
        </w:rPr>
        <w:t>le marché mondial</w:t>
      </w:r>
      <w:r w:rsidR="00CC1A36">
        <w:rPr>
          <w:rFonts w:ascii="Arial" w:hAnsi="Arial" w:cs="Arial"/>
          <w:sz w:val="21"/>
          <w:szCs w:val="21"/>
          <w:lang w:val="fr-BE"/>
        </w:rPr>
        <w:t xml:space="preserve"> sont donc favorables</w:t>
      </w:r>
      <w:r w:rsidR="00103F6D">
        <w:rPr>
          <w:rFonts w:ascii="Arial" w:hAnsi="Arial" w:cs="Arial"/>
          <w:sz w:val="21"/>
          <w:szCs w:val="21"/>
          <w:lang w:val="fr-BE"/>
        </w:rPr>
        <w:t>.</w:t>
      </w:r>
    </w:p>
    <w:p w14:paraId="56D9D3DC" w14:textId="7DA191DC" w:rsidR="000E5226" w:rsidRDefault="000E5226" w:rsidP="005732D6">
      <w:pPr>
        <w:pStyle w:val="NoSpacing"/>
        <w:jc w:val="both"/>
        <w:rPr>
          <w:rFonts w:ascii="Arial" w:hAnsi="Arial" w:cs="Arial"/>
          <w:sz w:val="21"/>
          <w:szCs w:val="21"/>
          <w:lang w:val="fr-BE"/>
        </w:rPr>
      </w:pPr>
    </w:p>
    <w:p w14:paraId="71AA9BFD" w14:textId="77777777" w:rsidR="00D742C1" w:rsidRPr="003F6C3D" w:rsidRDefault="00D742C1" w:rsidP="004D6862">
      <w:pPr>
        <w:pStyle w:val="NoSpacing"/>
        <w:jc w:val="both"/>
        <w:rPr>
          <w:rFonts w:ascii="Arial" w:hAnsi="Arial" w:cs="Arial"/>
          <w:sz w:val="21"/>
          <w:szCs w:val="21"/>
          <w:lang w:val="fr-BE"/>
        </w:rPr>
      </w:pPr>
    </w:p>
    <w:p w14:paraId="4E170FE5" w14:textId="77777777" w:rsidR="001843A9" w:rsidRDefault="001843A9" w:rsidP="004D6862">
      <w:pPr>
        <w:pStyle w:val="NoSpacing"/>
        <w:jc w:val="both"/>
        <w:rPr>
          <w:rFonts w:ascii="Arial" w:hAnsi="Arial" w:cs="Arial"/>
          <w:sz w:val="21"/>
          <w:szCs w:val="21"/>
          <w:lang w:val="fr-BE"/>
        </w:rPr>
      </w:pPr>
    </w:p>
    <w:p w14:paraId="392F3777" w14:textId="2BCC0CE2" w:rsidR="00D742C1" w:rsidRPr="004D6862" w:rsidRDefault="00D742C1" w:rsidP="004D6862">
      <w:pPr>
        <w:pStyle w:val="NoSpacing"/>
        <w:jc w:val="both"/>
        <w:rPr>
          <w:rFonts w:ascii="Arial" w:hAnsi="Arial" w:cs="Arial"/>
          <w:sz w:val="21"/>
          <w:szCs w:val="21"/>
          <w:lang w:val="fr-BE"/>
        </w:rPr>
      </w:pPr>
      <w:r w:rsidRPr="004D6862">
        <w:rPr>
          <w:rFonts w:ascii="Arial" w:hAnsi="Arial" w:cs="Arial"/>
          <w:sz w:val="21"/>
          <w:szCs w:val="21"/>
          <w:lang w:val="fr-BE"/>
        </w:rPr>
        <w:t xml:space="preserve">La participation au projet </w:t>
      </w:r>
      <w:r w:rsidR="00A26D2E">
        <w:rPr>
          <w:rFonts w:ascii="Arial" w:hAnsi="Arial" w:cs="Arial"/>
          <w:sz w:val="21"/>
          <w:szCs w:val="21"/>
          <w:lang w:val="fr-BE"/>
        </w:rPr>
        <w:t>ECWALI</w:t>
      </w:r>
      <w:r w:rsidRPr="004D6862">
        <w:rPr>
          <w:rFonts w:ascii="Arial" w:hAnsi="Arial" w:cs="Arial"/>
          <w:sz w:val="21"/>
          <w:szCs w:val="21"/>
          <w:lang w:val="fr-BE"/>
        </w:rPr>
        <w:t xml:space="preserve"> marque une nouvelle étape importante dans le plan de développement à long terme du GeMMe et d'ULiège dans le domaine de la gestion des ressources minérales et métalliques et du recyclage. En 2013, ULiège et le GeMMe ont été impliqués au démarrage de la « Reverse Metallurgy », un projet majeur d'économie circulaire belge de 60 millions d'Euros axé sur les métaux et reliant des partenaires industriels et académiques au sein d'un Partenariat Régional d'Innovation Technologique pour améliorer la récupération des métaux dans les produits en fin de vie et les matières premières complexes. </w:t>
      </w:r>
    </w:p>
    <w:p w14:paraId="636FA220" w14:textId="77777777" w:rsidR="00D742C1" w:rsidRPr="004D6862" w:rsidRDefault="00D742C1" w:rsidP="004D6862">
      <w:pPr>
        <w:pStyle w:val="NoSpacing"/>
        <w:jc w:val="both"/>
        <w:rPr>
          <w:rFonts w:ascii="Arial" w:hAnsi="Arial" w:cs="Arial"/>
          <w:sz w:val="21"/>
          <w:szCs w:val="21"/>
          <w:lang w:val="fr-BE"/>
        </w:rPr>
      </w:pPr>
    </w:p>
    <w:p w14:paraId="4CAB93EB" w14:textId="5794216C" w:rsidR="00D742C1" w:rsidRPr="004D6862" w:rsidRDefault="00D742C1" w:rsidP="004D6862">
      <w:pPr>
        <w:pStyle w:val="NoSpacing"/>
        <w:jc w:val="both"/>
        <w:rPr>
          <w:rFonts w:ascii="Arial" w:hAnsi="Arial" w:cs="Arial"/>
          <w:sz w:val="21"/>
          <w:szCs w:val="21"/>
          <w:lang w:val="fr-BE"/>
        </w:rPr>
      </w:pPr>
      <w:r w:rsidRPr="004D6862">
        <w:rPr>
          <w:rFonts w:ascii="Arial" w:hAnsi="Arial" w:cs="Arial"/>
          <w:sz w:val="21"/>
          <w:szCs w:val="21"/>
          <w:lang w:val="fr-BE"/>
        </w:rPr>
        <w:t xml:space="preserve">Le portefeuille « Reverse Metallurgy+ », dont </w:t>
      </w:r>
      <w:r w:rsidR="00A26D2E">
        <w:rPr>
          <w:rFonts w:ascii="Arial" w:hAnsi="Arial" w:cs="Arial"/>
          <w:sz w:val="21"/>
          <w:szCs w:val="21"/>
          <w:lang w:val="fr-BE"/>
        </w:rPr>
        <w:t>ECWALI</w:t>
      </w:r>
      <w:r w:rsidRPr="004D6862">
        <w:rPr>
          <w:rFonts w:ascii="Arial" w:hAnsi="Arial" w:cs="Arial"/>
          <w:sz w:val="21"/>
          <w:szCs w:val="21"/>
          <w:lang w:val="fr-BE"/>
        </w:rPr>
        <w:t xml:space="preserve"> fait partie, vise à mettre l’héritage de la Reverse Metallurgy au service des transitions énergétique et numérique en fonctionnalisant les liens qui unissent trois thématiques : </w:t>
      </w:r>
      <w:r w:rsidR="00C96155">
        <w:rPr>
          <w:rFonts w:ascii="Arial" w:hAnsi="Arial" w:cs="Arial"/>
          <w:sz w:val="21"/>
          <w:szCs w:val="21"/>
          <w:lang w:val="fr-BE"/>
        </w:rPr>
        <w:t>E</w:t>
      </w:r>
      <w:r w:rsidRPr="004D6862">
        <w:rPr>
          <w:rFonts w:ascii="Arial" w:hAnsi="Arial" w:cs="Arial"/>
          <w:sz w:val="21"/>
          <w:szCs w:val="21"/>
          <w:lang w:val="fr-BE"/>
        </w:rPr>
        <w:t xml:space="preserve">nergie, </w:t>
      </w:r>
      <w:r w:rsidR="00C96155">
        <w:rPr>
          <w:rFonts w:ascii="Arial" w:hAnsi="Arial" w:cs="Arial"/>
          <w:sz w:val="21"/>
          <w:szCs w:val="21"/>
          <w:lang w:val="fr-BE"/>
        </w:rPr>
        <w:t>D</w:t>
      </w:r>
      <w:r w:rsidRPr="004D6862">
        <w:rPr>
          <w:rFonts w:ascii="Arial" w:hAnsi="Arial" w:cs="Arial"/>
          <w:sz w:val="21"/>
          <w:szCs w:val="21"/>
          <w:lang w:val="fr-BE"/>
        </w:rPr>
        <w:t xml:space="preserve">igital et </w:t>
      </w:r>
      <w:r w:rsidR="00C96155">
        <w:rPr>
          <w:rFonts w:ascii="Arial" w:hAnsi="Arial" w:cs="Arial"/>
          <w:sz w:val="21"/>
          <w:szCs w:val="21"/>
          <w:lang w:val="fr-BE"/>
        </w:rPr>
        <w:t>M</w:t>
      </w:r>
      <w:r w:rsidRPr="004D6862">
        <w:rPr>
          <w:rFonts w:ascii="Arial" w:hAnsi="Arial" w:cs="Arial"/>
          <w:sz w:val="21"/>
          <w:szCs w:val="21"/>
          <w:lang w:val="fr-BE"/>
        </w:rPr>
        <w:t xml:space="preserve">atériaux du </w:t>
      </w:r>
      <w:r w:rsidR="00C96155">
        <w:rPr>
          <w:rFonts w:ascii="Arial" w:hAnsi="Arial" w:cs="Arial"/>
          <w:sz w:val="21"/>
          <w:szCs w:val="21"/>
          <w:lang w:val="fr-BE"/>
        </w:rPr>
        <w:t>F</w:t>
      </w:r>
      <w:r w:rsidRPr="004D6862">
        <w:rPr>
          <w:rFonts w:ascii="Arial" w:hAnsi="Arial" w:cs="Arial"/>
          <w:sz w:val="21"/>
          <w:szCs w:val="21"/>
          <w:lang w:val="fr-BE"/>
        </w:rPr>
        <w:t>utur. Les nouveaux procédés et technologies représentent le moteur de la Reverse Metallurgy+, et ce sur fond d’optimisation des ressources locales et de réappropriation des chaines d’approvisionnement. L’ambition de Reverse Metallurgy+ est d’être un vecteur de réindustrialisation pour la Wallonie, notamment en stimulant la création de valeur ajoutée d’un point de vue économique et humain par le développement d’un savoir-faire unique à la base des métiers de demain.</w:t>
      </w:r>
    </w:p>
    <w:p w14:paraId="6D568698" w14:textId="77777777" w:rsidR="00D742C1" w:rsidRPr="004D6862" w:rsidRDefault="00D742C1" w:rsidP="004D6862">
      <w:pPr>
        <w:pStyle w:val="NoSpacing"/>
        <w:jc w:val="both"/>
        <w:rPr>
          <w:rFonts w:ascii="Arial" w:hAnsi="Arial" w:cs="Arial"/>
          <w:sz w:val="21"/>
          <w:szCs w:val="21"/>
          <w:lang w:val="fr-BE"/>
        </w:rPr>
      </w:pPr>
    </w:p>
    <w:p w14:paraId="2B766876" w14:textId="057F9757" w:rsidR="00D742C1" w:rsidRPr="004D6862" w:rsidRDefault="00D742C1" w:rsidP="004D6862">
      <w:pPr>
        <w:pStyle w:val="NoSpacing"/>
        <w:jc w:val="both"/>
        <w:rPr>
          <w:rFonts w:ascii="Arial" w:hAnsi="Arial" w:cs="Arial"/>
          <w:sz w:val="21"/>
          <w:szCs w:val="21"/>
          <w:lang w:val="fr-BE"/>
        </w:rPr>
      </w:pPr>
      <w:r w:rsidRPr="004D6862">
        <w:rPr>
          <w:rFonts w:ascii="Arial" w:hAnsi="Arial" w:cs="Arial"/>
          <w:sz w:val="21"/>
          <w:szCs w:val="21"/>
          <w:lang w:val="fr-BE"/>
        </w:rPr>
        <w:t xml:space="preserve">L'ULiège participera au projet </w:t>
      </w:r>
      <w:r w:rsidR="00A26D2E">
        <w:rPr>
          <w:rFonts w:ascii="Arial" w:hAnsi="Arial" w:cs="Arial"/>
          <w:sz w:val="21"/>
          <w:szCs w:val="21"/>
          <w:lang w:val="fr-BE"/>
        </w:rPr>
        <w:t>ECWALI</w:t>
      </w:r>
      <w:r w:rsidRPr="004D6862">
        <w:rPr>
          <w:rFonts w:ascii="Arial" w:hAnsi="Arial" w:cs="Arial"/>
          <w:sz w:val="21"/>
          <w:szCs w:val="21"/>
          <w:lang w:val="fr-BE"/>
        </w:rPr>
        <w:t xml:space="preserve"> par le biais trois entités de recherche :</w:t>
      </w:r>
    </w:p>
    <w:p w14:paraId="7892386D" w14:textId="77777777" w:rsidR="00D742C1" w:rsidRPr="004D6862" w:rsidRDefault="00D742C1" w:rsidP="004D6862">
      <w:pPr>
        <w:pStyle w:val="NoSpacing"/>
        <w:jc w:val="both"/>
        <w:rPr>
          <w:rFonts w:ascii="Arial" w:hAnsi="Arial" w:cs="Arial"/>
          <w:sz w:val="21"/>
          <w:szCs w:val="21"/>
          <w:lang w:val="fr-BE"/>
        </w:rPr>
      </w:pPr>
    </w:p>
    <w:p w14:paraId="1C8BAB54" w14:textId="77777777" w:rsidR="00D742C1" w:rsidRPr="004D6862" w:rsidRDefault="00D742C1" w:rsidP="00DD6F1E">
      <w:pPr>
        <w:pStyle w:val="NoSpacing"/>
        <w:numPr>
          <w:ilvl w:val="0"/>
          <w:numId w:val="7"/>
        </w:numPr>
        <w:jc w:val="both"/>
        <w:rPr>
          <w:rFonts w:ascii="Arial" w:hAnsi="Arial" w:cs="Arial"/>
          <w:sz w:val="21"/>
          <w:szCs w:val="21"/>
          <w:lang w:val="fr-BE"/>
        </w:rPr>
      </w:pPr>
      <w:r w:rsidRPr="004D6862">
        <w:rPr>
          <w:rFonts w:ascii="Arial" w:hAnsi="Arial" w:cs="Arial"/>
          <w:sz w:val="21"/>
          <w:szCs w:val="21"/>
          <w:lang w:val="fr-BE"/>
        </w:rPr>
        <w:t>Le GeMMe est un groupe de recherche spécialisé dans les géoressources, le génie minéral et la métallurgie extractive. S’appuyant une longue tradition de recherche dans l'extraction et le traitement des minerais primaires, le GeMMe contribue au développement de procédés disruptifs pour une gestion efficace des ressources minérales et métalliques par sa maitrise des techniques de caractérisation, de tri innovant et d’hydrométallurgie appliquées aux minerais urbains.</w:t>
      </w:r>
    </w:p>
    <w:p w14:paraId="35388790" w14:textId="77777777" w:rsidR="00D742C1" w:rsidRPr="004D6862" w:rsidRDefault="00D742C1" w:rsidP="004D6862">
      <w:pPr>
        <w:pStyle w:val="NoSpacing"/>
        <w:jc w:val="both"/>
        <w:rPr>
          <w:rFonts w:ascii="Arial" w:hAnsi="Arial" w:cs="Arial"/>
          <w:sz w:val="21"/>
          <w:szCs w:val="21"/>
          <w:lang w:val="fr-BE"/>
        </w:rPr>
      </w:pPr>
    </w:p>
    <w:p w14:paraId="505D45B2" w14:textId="47C8AD43" w:rsidR="00D742C1" w:rsidRDefault="00D742C1" w:rsidP="004E2D57">
      <w:pPr>
        <w:pStyle w:val="NoSpacing"/>
        <w:numPr>
          <w:ilvl w:val="0"/>
          <w:numId w:val="7"/>
        </w:numPr>
        <w:jc w:val="both"/>
        <w:rPr>
          <w:rFonts w:ascii="Arial" w:hAnsi="Arial" w:cs="Arial"/>
          <w:sz w:val="21"/>
          <w:szCs w:val="21"/>
          <w:lang w:val="fr-BE"/>
        </w:rPr>
      </w:pPr>
      <w:r w:rsidRPr="004D6862">
        <w:rPr>
          <w:rFonts w:ascii="Arial" w:hAnsi="Arial" w:cs="Arial"/>
          <w:sz w:val="21"/>
          <w:szCs w:val="21"/>
          <w:lang w:val="fr-BE"/>
        </w:rPr>
        <w:t xml:space="preserve">Le </w:t>
      </w:r>
      <w:r w:rsidR="004E2D57">
        <w:rPr>
          <w:rFonts w:ascii="Arial" w:hAnsi="Arial" w:cs="Arial"/>
          <w:sz w:val="21"/>
          <w:szCs w:val="21"/>
          <w:lang w:val="fr-BE"/>
        </w:rPr>
        <w:t>CSL (</w:t>
      </w:r>
      <w:r w:rsidR="004E2D57" w:rsidRPr="004E2D57">
        <w:rPr>
          <w:rFonts w:ascii="Arial" w:hAnsi="Arial" w:cs="Arial"/>
          <w:sz w:val="21"/>
          <w:szCs w:val="21"/>
          <w:lang w:val="fr-BE"/>
        </w:rPr>
        <w:t>Centre Spatial de L</w:t>
      </w:r>
      <w:r w:rsidR="004E2D57">
        <w:rPr>
          <w:rFonts w:ascii="Arial" w:hAnsi="Arial" w:cs="Arial"/>
          <w:sz w:val="21"/>
          <w:szCs w:val="21"/>
          <w:lang w:val="fr-BE"/>
        </w:rPr>
        <w:t>iège)</w:t>
      </w:r>
      <w:r w:rsidR="0039056A">
        <w:rPr>
          <w:rFonts w:ascii="Arial" w:hAnsi="Arial" w:cs="Arial"/>
          <w:sz w:val="21"/>
          <w:szCs w:val="21"/>
          <w:lang w:val="fr-BE"/>
        </w:rPr>
        <w:t xml:space="preserve">, </w:t>
      </w:r>
      <w:r w:rsidR="003605A0" w:rsidRPr="003605A0">
        <w:rPr>
          <w:rFonts w:ascii="Arial" w:hAnsi="Arial" w:cs="Arial"/>
          <w:sz w:val="21"/>
          <w:szCs w:val="21"/>
          <w:lang w:val="fr-BE"/>
        </w:rPr>
        <w:t>reconnu comme centre d</w:t>
      </w:r>
      <w:r w:rsidR="003605A0">
        <w:rPr>
          <w:rFonts w:ascii="Arial" w:hAnsi="Arial" w:cs="Arial"/>
          <w:sz w:val="21"/>
          <w:szCs w:val="21"/>
          <w:lang w:val="fr-BE"/>
        </w:rPr>
        <w:t>’</w:t>
      </w:r>
      <w:r w:rsidR="003605A0" w:rsidRPr="003605A0">
        <w:rPr>
          <w:rFonts w:ascii="Arial" w:hAnsi="Arial" w:cs="Arial"/>
          <w:sz w:val="21"/>
          <w:szCs w:val="21"/>
          <w:lang w:val="fr-BE"/>
        </w:rPr>
        <w:t>excellence en optique par l’ESA, se spécialise en calibration d</w:t>
      </w:r>
      <w:r w:rsidR="003605A0">
        <w:rPr>
          <w:rFonts w:ascii="Arial" w:hAnsi="Arial" w:cs="Arial"/>
          <w:sz w:val="21"/>
          <w:szCs w:val="21"/>
          <w:lang w:val="fr-BE"/>
        </w:rPr>
        <w:t>’i</w:t>
      </w:r>
      <w:r w:rsidR="003605A0" w:rsidRPr="003605A0">
        <w:rPr>
          <w:rFonts w:ascii="Arial" w:hAnsi="Arial" w:cs="Arial"/>
          <w:sz w:val="21"/>
          <w:szCs w:val="21"/>
          <w:lang w:val="fr-BE"/>
        </w:rPr>
        <w:t>nstruments en environnement spatial ainsi qu</w:t>
      </w:r>
      <w:r w:rsidR="003605A0">
        <w:rPr>
          <w:rFonts w:ascii="Arial" w:hAnsi="Arial" w:cs="Arial"/>
          <w:sz w:val="21"/>
          <w:szCs w:val="21"/>
          <w:lang w:val="fr-BE"/>
        </w:rPr>
        <w:t>’</w:t>
      </w:r>
      <w:r w:rsidR="003605A0" w:rsidRPr="003605A0">
        <w:rPr>
          <w:rFonts w:ascii="Arial" w:hAnsi="Arial" w:cs="Arial"/>
          <w:sz w:val="21"/>
          <w:szCs w:val="21"/>
          <w:lang w:val="fr-BE"/>
        </w:rPr>
        <w:t xml:space="preserve">en développement d’instruments optiques couvrant une large gamme du rayonnement électromagnétique allant des rayons </w:t>
      </w:r>
      <w:r w:rsidR="003605A0">
        <w:rPr>
          <w:rFonts w:ascii="Arial" w:hAnsi="Arial" w:cs="Arial"/>
          <w:sz w:val="21"/>
          <w:szCs w:val="21"/>
          <w:lang w:val="fr-BE"/>
        </w:rPr>
        <w:t>X</w:t>
      </w:r>
      <w:r w:rsidR="003605A0" w:rsidRPr="003605A0">
        <w:rPr>
          <w:rFonts w:ascii="Arial" w:hAnsi="Arial" w:cs="Arial"/>
          <w:sz w:val="21"/>
          <w:szCs w:val="21"/>
          <w:lang w:val="fr-BE"/>
        </w:rPr>
        <w:t xml:space="preserve"> jusqu</w:t>
      </w:r>
      <w:r w:rsidR="003605A0">
        <w:rPr>
          <w:rFonts w:ascii="Arial" w:hAnsi="Arial" w:cs="Arial"/>
          <w:sz w:val="21"/>
          <w:szCs w:val="21"/>
          <w:lang w:val="fr-BE"/>
        </w:rPr>
        <w:t>’</w:t>
      </w:r>
      <w:r w:rsidR="003605A0" w:rsidRPr="003605A0">
        <w:rPr>
          <w:rFonts w:ascii="Arial" w:hAnsi="Arial" w:cs="Arial"/>
          <w:sz w:val="21"/>
          <w:szCs w:val="21"/>
          <w:lang w:val="fr-BE"/>
        </w:rPr>
        <w:t>au THz. Le CSL regroupe des expertises vari</w:t>
      </w:r>
      <w:r w:rsidR="000E5226">
        <w:rPr>
          <w:rFonts w:ascii="Arial" w:eastAsia="Arial" w:hAnsi="Arial" w:cs="Arial"/>
          <w:sz w:val="21"/>
          <w:szCs w:val="21"/>
          <w:lang w:val="fr-BE"/>
        </w:rPr>
        <w:t>é</w:t>
      </w:r>
      <w:r w:rsidR="003605A0" w:rsidRPr="003605A0">
        <w:rPr>
          <w:rFonts w:ascii="Arial" w:hAnsi="Arial" w:cs="Arial"/>
          <w:sz w:val="21"/>
          <w:szCs w:val="21"/>
          <w:lang w:val="fr-BE"/>
        </w:rPr>
        <w:t>es déployées en R&amp;D pour des applications spatiales et terrestres : design optique, électronique embarquée, contrôle non-destructif, spectroscopie, thermomécanique, cryogénie, technologies du vide, traitement des données satellitaires et ingénierie des surfaces</w:t>
      </w:r>
      <w:r w:rsidR="003605A0">
        <w:rPr>
          <w:rFonts w:ascii="Arial" w:hAnsi="Arial" w:cs="Arial"/>
          <w:sz w:val="21"/>
          <w:szCs w:val="21"/>
          <w:lang w:val="fr-BE"/>
        </w:rPr>
        <w:t>.</w:t>
      </w:r>
    </w:p>
    <w:p w14:paraId="463440C0" w14:textId="77777777" w:rsidR="003605A0" w:rsidRPr="003F6C3D" w:rsidRDefault="003605A0" w:rsidP="003605A0">
      <w:pPr>
        <w:pStyle w:val="NoSpacing"/>
        <w:jc w:val="both"/>
        <w:rPr>
          <w:rFonts w:ascii="Arial" w:hAnsi="Arial" w:cs="Arial"/>
          <w:sz w:val="21"/>
          <w:szCs w:val="21"/>
          <w:lang w:val="fr-BE"/>
        </w:rPr>
      </w:pPr>
    </w:p>
    <w:p w14:paraId="25478B4B" w14:textId="77777777" w:rsidR="00D742C1" w:rsidRPr="004D6862" w:rsidRDefault="00D742C1" w:rsidP="00DD6F1E">
      <w:pPr>
        <w:pStyle w:val="NoSpacing"/>
        <w:numPr>
          <w:ilvl w:val="0"/>
          <w:numId w:val="7"/>
        </w:numPr>
        <w:jc w:val="both"/>
        <w:rPr>
          <w:rFonts w:ascii="Arial" w:hAnsi="Arial" w:cs="Arial"/>
          <w:sz w:val="21"/>
          <w:szCs w:val="21"/>
          <w:lang w:val="fr-BE"/>
        </w:rPr>
      </w:pPr>
      <w:r w:rsidRPr="004D6862">
        <w:rPr>
          <w:rFonts w:ascii="Arial" w:hAnsi="Arial" w:cs="Arial"/>
          <w:sz w:val="21"/>
          <w:szCs w:val="21"/>
          <w:lang w:val="fr-BE"/>
        </w:rPr>
        <w:t>Le PEPS (Products, Environment, and Processes) est un groupe de recherche est actif dans les domaines du génie des réactions (bio-)chimiques, des opérations unitaires thermiques et mécaniques, de la simulation de procédés, des systèmes énergétiques bas carbone et du développement durable. L'une de ses principales forces est sa capacité à résoudre des problèmes à des échelles très diverses, de la conception moléculaire à la conception de processus complets.</w:t>
      </w:r>
    </w:p>
    <w:p w14:paraId="44B7769E" w14:textId="77777777" w:rsidR="00D742C1" w:rsidRPr="004D6862" w:rsidRDefault="00D742C1" w:rsidP="004D6862">
      <w:pPr>
        <w:pStyle w:val="NoSpacing"/>
        <w:jc w:val="both"/>
        <w:rPr>
          <w:rFonts w:ascii="Arial" w:hAnsi="Arial" w:cs="Arial"/>
          <w:sz w:val="21"/>
          <w:szCs w:val="21"/>
          <w:lang w:val="fr-BE"/>
        </w:rPr>
      </w:pPr>
    </w:p>
    <w:p w14:paraId="4D4E51FB" w14:textId="5D2B7CEA" w:rsidR="00D742C1" w:rsidRDefault="00D742C1" w:rsidP="00DD6F1E">
      <w:pPr>
        <w:pStyle w:val="NoSpacing"/>
        <w:jc w:val="both"/>
        <w:rPr>
          <w:rFonts w:ascii="Arial" w:hAnsi="Arial" w:cs="Arial"/>
          <w:sz w:val="21"/>
          <w:szCs w:val="21"/>
          <w:lang w:val="fr-BE"/>
        </w:rPr>
      </w:pPr>
      <w:r w:rsidRPr="004D6862">
        <w:rPr>
          <w:rFonts w:ascii="Arial" w:hAnsi="Arial" w:cs="Arial"/>
          <w:sz w:val="21"/>
          <w:szCs w:val="21"/>
          <w:lang w:val="fr-BE"/>
        </w:rPr>
        <w:t xml:space="preserve">Les activités du projet </w:t>
      </w:r>
      <w:r w:rsidR="00A26D2E">
        <w:rPr>
          <w:rFonts w:ascii="Arial" w:hAnsi="Arial" w:cs="Arial"/>
          <w:sz w:val="21"/>
          <w:szCs w:val="21"/>
          <w:lang w:val="fr-BE"/>
        </w:rPr>
        <w:t>ECWALI</w:t>
      </w:r>
      <w:r w:rsidRPr="004D6862">
        <w:rPr>
          <w:rFonts w:ascii="Arial" w:hAnsi="Arial" w:cs="Arial"/>
          <w:sz w:val="21"/>
          <w:szCs w:val="21"/>
          <w:lang w:val="fr-BE"/>
        </w:rPr>
        <w:t xml:space="preserve"> seront menées sur une période de </w:t>
      </w:r>
      <w:r w:rsidR="00477D1A">
        <w:rPr>
          <w:rFonts w:ascii="Arial" w:hAnsi="Arial" w:cs="Arial"/>
          <w:sz w:val="21"/>
          <w:szCs w:val="21"/>
          <w:lang w:val="fr-BE"/>
        </w:rPr>
        <w:t>4</w:t>
      </w:r>
      <w:r w:rsidRPr="004D6862">
        <w:rPr>
          <w:rFonts w:ascii="Arial" w:hAnsi="Arial" w:cs="Arial"/>
          <w:sz w:val="21"/>
          <w:szCs w:val="21"/>
          <w:lang w:val="fr-BE"/>
        </w:rPr>
        <w:t xml:space="preserve"> ans. Sur base de procédés démontrés aux stades TRL 3 à 6 en début de projet</w:t>
      </w:r>
      <w:r w:rsidR="0039056A">
        <w:rPr>
          <w:rFonts w:ascii="Arial" w:hAnsi="Arial" w:cs="Arial"/>
          <w:sz w:val="21"/>
          <w:szCs w:val="21"/>
          <w:lang w:val="fr-BE"/>
        </w:rPr>
        <w:t>, les diverses technologies seront démontrées à des</w:t>
      </w:r>
      <w:r w:rsidRPr="004D6862">
        <w:rPr>
          <w:rFonts w:ascii="Arial" w:hAnsi="Arial" w:cs="Arial"/>
          <w:sz w:val="21"/>
          <w:szCs w:val="21"/>
          <w:lang w:val="fr-BE"/>
        </w:rPr>
        <w:t xml:space="preserve"> stades de TRL 6 à 8 </w:t>
      </w:r>
      <w:r w:rsidR="0039056A">
        <w:rPr>
          <w:rFonts w:ascii="Arial" w:hAnsi="Arial" w:cs="Arial"/>
          <w:sz w:val="21"/>
          <w:szCs w:val="21"/>
          <w:lang w:val="fr-BE"/>
        </w:rPr>
        <w:t>sur le site industriel de Comet</w:t>
      </w:r>
      <w:r w:rsidRPr="004D6862">
        <w:rPr>
          <w:rFonts w:ascii="Arial" w:hAnsi="Arial" w:cs="Arial"/>
          <w:sz w:val="21"/>
          <w:szCs w:val="21"/>
          <w:lang w:val="fr-BE"/>
        </w:rPr>
        <w:t>.</w:t>
      </w:r>
    </w:p>
    <w:p w14:paraId="4AA9427A" w14:textId="77777777" w:rsidR="004D6862" w:rsidRPr="004D6862" w:rsidRDefault="004D6862" w:rsidP="004D6862">
      <w:pPr>
        <w:pStyle w:val="NoSpacing"/>
        <w:jc w:val="both"/>
        <w:rPr>
          <w:rFonts w:ascii="Arial" w:hAnsi="Arial" w:cs="Arial"/>
          <w:sz w:val="21"/>
          <w:szCs w:val="21"/>
          <w:lang w:val="fr-BE"/>
        </w:rPr>
      </w:pPr>
    </w:p>
    <w:p w14:paraId="11A63E80" w14:textId="77777777" w:rsidR="004D6862" w:rsidRPr="004D6862" w:rsidRDefault="004D6862" w:rsidP="004D6862">
      <w:pPr>
        <w:pStyle w:val="NoSpacing"/>
        <w:jc w:val="both"/>
        <w:rPr>
          <w:rFonts w:ascii="Arial" w:hAnsi="Arial" w:cs="Arial"/>
          <w:sz w:val="21"/>
          <w:szCs w:val="21"/>
          <w:lang w:val="fr-BE"/>
        </w:rPr>
      </w:pPr>
    </w:p>
    <w:p w14:paraId="6C973809" w14:textId="1BFA3C99" w:rsidR="00816B83" w:rsidRDefault="00816B83" w:rsidP="004D6862">
      <w:pPr>
        <w:pStyle w:val="NoSpacing"/>
        <w:jc w:val="both"/>
        <w:rPr>
          <w:rFonts w:ascii="Arial" w:eastAsia="Times New Roman" w:hAnsi="Arial" w:cs="Arial"/>
          <w:sz w:val="21"/>
          <w:szCs w:val="21"/>
          <w:lang w:val="en-CA" w:eastAsia="en-CA"/>
        </w:rPr>
      </w:pPr>
      <w:r w:rsidRPr="004D6862">
        <w:rPr>
          <w:rFonts w:ascii="Arial" w:eastAsia="Times New Roman" w:hAnsi="Arial" w:cs="Arial"/>
          <w:b/>
          <w:bCs/>
          <w:sz w:val="21"/>
          <w:szCs w:val="21"/>
          <w:lang w:val="en-CA" w:eastAsia="en-CA"/>
        </w:rPr>
        <w:t xml:space="preserve">Contact </w:t>
      </w:r>
      <w:hyperlink r:id="rId7" w:tgtFrame="_blank" w:history="1">
        <w:r w:rsidRPr="004D6862">
          <w:rPr>
            <w:rFonts w:ascii="Arial" w:eastAsia="Times New Roman" w:hAnsi="Arial" w:cs="Arial"/>
            <w:b/>
            <w:bCs/>
            <w:color w:val="0000FF"/>
            <w:sz w:val="21"/>
            <w:szCs w:val="21"/>
            <w:u w:val="single"/>
            <w:lang w:val="en-CA" w:eastAsia="en-CA"/>
          </w:rPr>
          <w:t>Philippe GIARO</w:t>
        </w:r>
      </w:hyperlink>
      <w:r w:rsidRPr="004D6862">
        <w:rPr>
          <w:rFonts w:ascii="Arial" w:eastAsia="Times New Roman" w:hAnsi="Arial" w:cs="Arial"/>
          <w:sz w:val="21"/>
          <w:szCs w:val="21"/>
          <w:lang w:val="en-CA" w:eastAsia="en-CA"/>
        </w:rPr>
        <w:t>, Senior Research Officer, GeMMe research group, ULiège</w:t>
      </w:r>
    </w:p>
    <w:p w14:paraId="69F37838" w14:textId="77777777" w:rsidR="004D6862" w:rsidRDefault="004D6862" w:rsidP="004D6862">
      <w:pPr>
        <w:pStyle w:val="NoSpacing"/>
        <w:jc w:val="both"/>
        <w:rPr>
          <w:rFonts w:ascii="Arial" w:eastAsia="Times New Roman" w:hAnsi="Arial" w:cs="Arial"/>
          <w:sz w:val="21"/>
          <w:szCs w:val="21"/>
          <w:lang w:val="en-CA" w:eastAsia="en-CA"/>
        </w:rPr>
      </w:pPr>
    </w:p>
    <w:p w14:paraId="28E38D6F" w14:textId="77777777" w:rsidR="004D6862" w:rsidRPr="004D6862" w:rsidRDefault="004D6862" w:rsidP="004D6862">
      <w:pPr>
        <w:pStyle w:val="NoSpacing"/>
        <w:jc w:val="both"/>
        <w:rPr>
          <w:rFonts w:ascii="Arial" w:eastAsia="Times New Roman" w:hAnsi="Arial" w:cs="Arial"/>
          <w:sz w:val="21"/>
          <w:szCs w:val="21"/>
          <w:lang w:val="en-CA" w:eastAsia="en-CA"/>
        </w:rPr>
      </w:pPr>
    </w:p>
    <w:p w14:paraId="332FC988" w14:textId="13F95F4C" w:rsidR="00816B83" w:rsidRPr="00816B83" w:rsidRDefault="0039056A" w:rsidP="001B34F2">
      <w:pPr>
        <w:pStyle w:val="NoSpacing"/>
        <w:jc w:val="both"/>
        <w:rPr>
          <w:rFonts w:ascii="Arial" w:hAnsi="Arial" w:cs="Arial"/>
          <w:lang w:val="en-CA"/>
        </w:rPr>
      </w:pPr>
      <w:r>
        <w:rPr>
          <w:rFonts w:ascii="Arial" w:hAnsi="Arial" w:cs="Arial"/>
          <w:noProof/>
          <w:lang w:val="en-CA"/>
        </w:rPr>
        <w:drawing>
          <wp:anchor distT="0" distB="0" distL="114300" distR="114300" simplePos="0" relativeHeight="251659264" behindDoc="0" locked="0" layoutInCell="1" allowOverlap="1" wp14:anchorId="4DB8A7AE" wp14:editId="416F8EF3">
            <wp:simplePos x="0" y="0"/>
            <wp:positionH relativeFrom="column">
              <wp:posOffset>1932305</wp:posOffset>
            </wp:positionH>
            <wp:positionV relativeFrom="paragraph">
              <wp:posOffset>147320</wp:posOffset>
            </wp:positionV>
            <wp:extent cx="1420495" cy="487680"/>
            <wp:effectExtent l="0" t="0" r="8255" b="7620"/>
            <wp:wrapThrough wrapText="bothSides">
              <wp:wrapPolygon edited="0">
                <wp:start x="4055" y="0"/>
                <wp:lineTo x="0" y="5906"/>
                <wp:lineTo x="0" y="18563"/>
                <wp:lineTo x="1448" y="21094"/>
                <wp:lineTo x="5504" y="21094"/>
                <wp:lineTo x="21436" y="17719"/>
                <wp:lineTo x="21436" y="4219"/>
                <wp:lineTo x="6373" y="0"/>
                <wp:lineTo x="405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CA"/>
        </w:rPr>
        <w:drawing>
          <wp:anchor distT="0" distB="0" distL="114300" distR="114300" simplePos="0" relativeHeight="251663360" behindDoc="0" locked="0" layoutInCell="1" allowOverlap="1" wp14:anchorId="27B1EA47" wp14:editId="387C191C">
            <wp:simplePos x="0" y="0"/>
            <wp:positionH relativeFrom="margin">
              <wp:align>right</wp:align>
            </wp:positionH>
            <wp:positionV relativeFrom="paragraph">
              <wp:posOffset>136525</wp:posOffset>
            </wp:positionV>
            <wp:extent cx="1328420" cy="449580"/>
            <wp:effectExtent l="0" t="0" r="5080" b="7620"/>
            <wp:wrapThrough wrapText="bothSides">
              <wp:wrapPolygon edited="0">
                <wp:start x="0" y="0"/>
                <wp:lineTo x="0" y="21051"/>
                <wp:lineTo x="21373" y="21051"/>
                <wp:lineTo x="213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8420" cy="449580"/>
                    </a:xfrm>
                    <a:prstGeom prst="rect">
                      <a:avLst/>
                    </a:prstGeom>
                    <a:noFill/>
                  </pic:spPr>
                </pic:pic>
              </a:graphicData>
            </a:graphic>
            <wp14:sizeRelH relativeFrom="margin">
              <wp14:pctWidth>0</wp14:pctWidth>
            </wp14:sizeRelH>
            <wp14:sizeRelV relativeFrom="margin">
              <wp14:pctHeight>0</wp14:pctHeight>
            </wp14:sizeRelV>
          </wp:anchor>
        </w:drawing>
      </w:r>
      <w:r w:rsidR="00C721DA" w:rsidRPr="00C721DA">
        <w:rPr>
          <w:noProof/>
        </w:rPr>
        <w:drawing>
          <wp:anchor distT="0" distB="0" distL="114300" distR="114300" simplePos="0" relativeHeight="251662336" behindDoc="0" locked="0" layoutInCell="1" allowOverlap="1" wp14:anchorId="47CDD8A4" wp14:editId="505A2FC4">
            <wp:simplePos x="0" y="0"/>
            <wp:positionH relativeFrom="margin">
              <wp:align>left</wp:align>
            </wp:positionH>
            <wp:positionV relativeFrom="paragraph">
              <wp:posOffset>10160</wp:posOffset>
            </wp:positionV>
            <wp:extent cx="777240" cy="777240"/>
            <wp:effectExtent l="0" t="0" r="3810" b="3810"/>
            <wp:wrapThrough wrapText="bothSides">
              <wp:wrapPolygon edited="0">
                <wp:start x="0" y="0"/>
                <wp:lineTo x="0" y="21176"/>
                <wp:lineTo x="21176" y="21176"/>
                <wp:lineTo x="21176" y="0"/>
                <wp:lineTo x="0" y="0"/>
              </wp:wrapPolygon>
            </wp:wrapThrough>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414CB6">
        <w:rPr>
          <w:rFonts w:ascii="Arial" w:hAnsi="Arial" w:cs="Arial"/>
          <w:lang w:val="en-CA"/>
        </w:rPr>
        <w:t xml:space="preserve">  </w:t>
      </w:r>
      <w:r w:rsidR="00414CB6">
        <w:rPr>
          <w:rFonts w:ascii="Arial" w:hAnsi="Arial" w:cs="Arial"/>
          <w:noProof/>
          <w:lang w:val="en-CA"/>
        </w:rPr>
        <w:t xml:space="preserve">          </w:t>
      </w:r>
    </w:p>
    <w:sectPr w:rsidR="00816B83" w:rsidRPr="00816B83" w:rsidSect="00520035">
      <w:headerReference w:type="default" r:id="rId11"/>
      <w:pgSz w:w="11906" w:h="16838"/>
      <w:pgMar w:top="1474"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35B6" w14:textId="77777777" w:rsidR="005C2903" w:rsidRDefault="005C2903" w:rsidP="00414CB6">
      <w:pPr>
        <w:spacing w:after="0" w:line="240" w:lineRule="auto"/>
      </w:pPr>
      <w:r>
        <w:separator/>
      </w:r>
    </w:p>
  </w:endnote>
  <w:endnote w:type="continuationSeparator" w:id="0">
    <w:p w14:paraId="5A394AE1" w14:textId="77777777" w:rsidR="005C2903" w:rsidRDefault="005C2903" w:rsidP="0041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77DF" w14:textId="77777777" w:rsidR="005C2903" w:rsidRDefault="005C2903" w:rsidP="00414CB6">
      <w:pPr>
        <w:spacing w:after="0" w:line="240" w:lineRule="auto"/>
      </w:pPr>
      <w:r>
        <w:separator/>
      </w:r>
    </w:p>
  </w:footnote>
  <w:footnote w:type="continuationSeparator" w:id="0">
    <w:p w14:paraId="218F6BF8" w14:textId="77777777" w:rsidR="005C2903" w:rsidRDefault="005C2903" w:rsidP="0041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6FF0" w14:textId="04EF857E" w:rsidR="00414CB6" w:rsidRDefault="006C53AD">
    <w:pPr>
      <w:pStyle w:val="Header"/>
    </w:pPr>
    <w:r>
      <w:rPr>
        <w:noProof/>
      </w:rPr>
      <w:drawing>
        <wp:anchor distT="0" distB="0" distL="114300" distR="114300" simplePos="0" relativeHeight="251659264" behindDoc="0" locked="0" layoutInCell="1" allowOverlap="1" wp14:anchorId="426E24DC" wp14:editId="73E0E44C">
          <wp:simplePos x="0" y="0"/>
          <wp:positionH relativeFrom="margin">
            <wp:align>left</wp:align>
          </wp:positionH>
          <wp:positionV relativeFrom="paragraph">
            <wp:posOffset>-79375</wp:posOffset>
          </wp:positionV>
          <wp:extent cx="1258570" cy="609600"/>
          <wp:effectExtent l="0" t="0" r="0" b="0"/>
          <wp:wrapThrough wrapText="bothSides">
            <wp:wrapPolygon edited="0">
              <wp:start x="0" y="0"/>
              <wp:lineTo x="0" y="20925"/>
              <wp:lineTo x="21251" y="20925"/>
              <wp:lineTo x="212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570" cy="60960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5A471CDD" wp14:editId="746122F3">
          <wp:simplePos x="0" y="0"/>
          <wp:positionH relativeFrom="margin">
            <wp:align>right</wp:align>
          </wp:positionH>
          <wp:positionV relativeFrom="paragraph">
            <wp:posOffset>-186055</wp:posOffset>
          </wp:positionV>
          <wp:extent cx="1033145" cy="640080"/>
          <wp:effectExtent l="0" t="0" r="0" b="7620"/>
          <wp:wrapThrough wrapText="bothSides">
            <wp:wrapPolygon edited="0">
              <wp:start x="11948" y="2571"/>
              <wp:lineTo x="5974" y="9000"/>
              <wp:lineTo x="398" y="13500"/>
              <wp:lineTo x="398" y="14786"/>
              <wp:lineTo x="2788" y="21214"/>
              <wp:lineTo x="19117" y="21214"/>
              <wp:lineTo x="19516" y="9643"/>
              <wp:lineTo x="17524" y="2571"/>
              <wp:lineTo x="11948" y="2571"/>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640080"/>
                  </a:xfrm>
                  <a:prstGeom prst="rect">
                    <a:avLst/>
                  </a:prstGeom>
                  <a:noFill/>
                </pic:spPr>
              </pic:pic>
            </a:graphicData>
          </a:graphic>
          <wp14:sizeRelH relativeFrom="margin">
            <wp14:pctWidth>0</wp14:pctWidth>
          </wp14:sizeRelH>
        </wp:anchor>
      </w:drawing>
    </w:r>
    <w:r w:rsidR="00414CB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0865"/>
    <w:multiLevelType w:val="hybridMultilevel"/>
    <w:tmpl w:val="6EEA7F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D77C90"/>
    <w:multiLevelType w:val="hybridMultilevel"/>
    <w:tmpl w:val="DEE82A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4C39F4"/>
    <w:multiLevelType w:val="hybridMultilevel"/>
    <w:tmpl w:val="FD4039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6E7244F"/>
    <w:multiLevelType w:val="hybridMultilevel"/>
    <w:tmpl w:val="5F686D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AFC777F"/>
    <w:multiLevelType w:val="hybridMultilevel"/>
    <w:tmpl w:val="095C87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D283F89"/>
    <w:multiLevelType w:val="hybridMultilevel"/>
    <w:tmpl w:val="5AD066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58D77A0"/>
    <w:multiLevelType w:val="hybridMultilevel"/>
    <w:tmpl w:val="F33491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75741764">
    <w:abstractNumId w:val="5"/>
  </w:num>
  <w:num w:numId="2" w16cid:durableId="1530725226">
    <w:abstractNumId w:val="3"/>
  </w:num>
  <w:num w:numId="3" w16cid:durableId="2111660160">
    <w:abstractNumId w:val="0"/>
  </w:num>
  <w:num w:numId="4" w16cid:durableId="256447180">
    <w:abstractNumId w:val="1"/>
  </w:num>
  <w:num w:numId="5" w16cid:durableId="123012600">
    <w:abstractNumId w:val="2"/>
  </w:num>
  <w:num w:numId="6" w16cid:durableId="108404260">
    <w:abstractNumId w:val="6"/>
  </w:num>
  <w:num w:numId="7" w16cid:durableId="2134445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73"/>
    <w:rsid w:val="00057D41"/>
    <w:rsid w:val="00082920"/>
    <w:rsid w:val="000E5226"/>
    <w:rsid w:val="00103F6D"/>
    <w:rsid w:val="00111B48"/>
    <w:rsid w:val="00180F5B"/>
    <w:rsid w:val="001843A9"/>
    <w:rsid w:val="001B2C2C"/>
    <w:rsid w:val="001B34F2"/>
    <w:rsid w:val="001D6650"/>
    <w:rsid w:val="001F7300"/>
    <w:rsid w:val="001F776B"/>
    <w:rsid w:val="002E1E73"/>
    <w:rsid w:val="0032146D"/>
    <w:rsid w:val="003605A0"/>
    <w:rsid w:val="003852BC"/>
    <w:rsid w:val="0039056A"/>
    <w:rsid w:val="003C7F5E"/>
    <w:rsid w:val="003D4E2E"/>
    <w:rsid w:val="003E2F0F"/>
    <w:rsid w:val="003F6C3D"/>
    <w:rsid w:val="00414CB6"/>
    <w:rsid w:val="0044680A"/>
    <w:rsid w:val="00477D1A"/>
    <w:rsid w:val="004D6862"/>
    <w:rsid w:val="004D6BDA"/>
    <w:rsid w:val="004E2D57"/>
    <w:rsid w:val="00501C48"/>
    <w:rsid w:val="00520035"/>
    <w:rsid w:val="005732D6"/>
    <w:rsid w:val="00596439"/>
    <w:rsid w:val="005A10DE"/>
    <w:rsid w:val="005A3611"/>
    <w:rsid w:val="005C2903"/>
    <w:rsid w:val="00622347"/>
    <w:rsid w:val="006267F9"/>
    <w:rsid w:val="006853AC"/>
    <w:rsid w:val="006874CD"/>
    <w:rsid w:val="006C53AD"/>
    <w:rsid w:val="006F5941"/>
    <w:rsid w:val="00816B83"/>
    <w:rsid w:val="00887B98"/>
    <w:rsid w:val="008F2014"/>
    <w:rsid w:val="0091176F"/>
    <w:rsid w:val="0096688E"/>
    <w:rsid w:val="009F6915"/>
    <w:rsid w:val="00A26D2E"/>
    <w:rsid w:val="00A301C1"/>
    <w:rsid w:val="00A83B7D"/>
    <w:rsid w:val="00BD7FF4"/>
    <w:rsid w:val="00C325F6"/>
    <w:rsid w:val="00C567B5"/>
    <w:rsid w:val="00C721DA"/>
    <w:rsid w:val="00C8356B"/>
    <w:rsid w:val="00C96155"/>
    <w:rsid w:val="00CC1A36"/>
    <w:rsid w:val="00CD3DAD"/>
    <w:rsid w:val="00CE3268"/>
    <w:rsid w:val="00D742C1"/>
    <w:rsid w:val="00DD6F1E"/>
    <w:rsid w:val="00EB0AA7"/>
    <w:rsid w:val="00EB569C"/>
    <w:rsid w:val="00EE5414"/>
    <w:rsid w:val="00F347CF"/>
    <w:rsid w:val="00F712B0"/>
    <w:rsid w:val="00FB01FF"/>
    <w:rsid w:val="00FE250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38F12"/>
  <w15:chartTrackingRefBased/>
  <w15:docId w15:val="{CFAF207B-E2BF-4884-9E9D-F37E46C5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E73"/>
    <w:pPr>
      <w:spacing w:after="0" w:line="240" w:lineRule="auto"/>
    </w:pPr>
  </w:style>
  <w:style w:type="paragraph" w:styleId="Header">
    <w:name w:val="header"/>
    <w:basedOn w:val="Normal"/>
    <w:link w:val="HeaderChar"/>
    <w:uiPriority w:val="99"/>
    <w:unhideWhenUsed/>
    <w:rsid w:val="00414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CB6"/>
  </w:style>
  <w:style w:type="paragraph" w:styleId="Footer">
    <w:name w:val="footer"/>
    <w:basedOn w:val="Normal"/>
    <w:link w:val="FooterChar"/>
    <w:uiPriority w:val="99"/>
    <w:unhideWhenUsed/>
    <w:rsid w:val="00414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CB6"/>
  </w:style>
  <w:style w:type="paragraph" w:styleId="ListParagraph">
    <w:name w:val="List Paragraph"/>
    <w:basedOn w:val="Normal"/>
    <w:uiPriority w:val="34"/>
    <w:qFormat/>
    <w:rsid w:val="004D6862"/>
    <w:pPr>
      <w:ind w:left="720"/>
      <w:contextualSpacing/>
    </w:pPr>
  </w:style>
  <w:style w:type="paragraph" w:styleId="Revision">
    <w:name w:val="Revision"/>
    <w:hidden/>
    <w:uiPriority w:val="99"/>
    <w:semiHidden/>
    <w:rsid w:val="003E2F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s.uliege.be/annuaire?uid=U2205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6596</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Giaro Philippe</dc:creator>
  <cp:keywords/>
  <dc:description/>
  <cp:lastModifiedBy>Giaro Philippe</cp:lastModifiedBy>
  <cp:revision>3</cp:revision>
  <dcterms:created xsi:type="dcterms:W3CDTF">2022-10-03T07:39:00Z</dcterms:created>
  <dcterms:modified xsi:type="dcterms:W3CDTF">2022-10-03T07:40:00Z</dcterms:modified>
</cp:coreProperties>
</file>